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46" w:rsidRDefault="0079771A" w:rsidP="0079771A">
      <w:pPr>
        <w:tabs>
          <w:tab w:val="left" w:pos="8220"/>
        </w:tabs>
      </w:pPr>
      <w:r>
        <w:tab/>
      </w:r>
    </w:p>
    <w:p w:rsidR="005A4146" w:rsidRDefault="005A4146">
      <w:pPr>
        <w:pStyle w:val="Header"/>
        <w:tabs>
          <w:tab w:val="clear" w:pos="4320"/>
          <w:tab w:val="clear" w:pos="8640"/>
        </w:tabs>
      </w:pPr>
    </w:p>
    <w:p w:rsidR="005A4146" w:rsidRDefault="005A4146">
      <w:pPr>
        <w:pStyle w:val="Header"/>
        <w:tabs>
          <w:tab w:val="clear" w:pos="4320"/>
          <w:tab w:val="clear" w:pos="8640"/>
        </w:tabs>
        <w:ind w:left="1440" w:hanging="1440"/>
      </w:pPr>
    </w:p>
    <w:p w:rsidR="005A4146" w:rsidRDefault="005A4146">
      <w:pPr>
        <w:rPr>
          <w:rFonts w:ascii="Arial" w:hAnsi="Arial" w:cs="Arial"/>
          <w:sz w:val="28"/>
        </w:rPr>
      </w:pPr>
    </w:p>
    <w:p w:rsidR="005A4146" w:rsidRDefault="005A4146">
      <w:pPr>
        <w:pStyle w:val="Heading3"/>
        <w:rPr>
          <w:sz w:val="28"/>
          <w:u w:val="none"/>
        </w:rPr>
      </w:pPr>
    </w:p>
    <w:p w:rsidR="005A4146" w:rsidRDefault="005A4146">
      <w:pPr>
        <w:pStyle w:val="Heading3"/>
        <w:rPr>
          <w:sz w:val="28"/>
          <w:u w:val="none"/>
        </w:rPr>
      </w:pPr>
    </w:p>
    <w:p w:rsidR="005A4146" w:rsidRDefault="005A4146">
      <w:pPr>
        <w:pStyle w:val="Heading3"/>
        <w:rPr>
          <w:sz w:val="28"/>
          <w:u w:val="none"/>
        </w:rPr>
      </w:pPr>
    </w:p>
    <w:p w:rsidR="005A4146" w:rsidRPr="00203B11" w:rsidRDefault="005A4146">
      <w:pPr>
        <w:pStyle w:val="Heading3"/>
        <w:rPr>
          <w:color w:val="7030A0"/>
          <w:sz w:val="24"/>
          <w:u w:val="none"/>
        </w:rPr>
      </w:pPr>
      <w:r w:rsidRPr="00203B11">
        <w:rPr>
          <w:sz w:val="24"/>
          <w:u w:val="none"/>
        </w:rPr>
        <w:t>PROGRAM ASSISTANT</w:t>
      </w:r>
      <w:r w:rsidR="00E94057" w:rsidRPr="00203B11">
        <w:rPr>
          <w:sz w:val="24"/>
          <w:u w:val="none"/>
        </w:rPr>
        <w:t>- FAMILY EMPOWERMENT SERVICES</w:t>
      </w:r>
    </w:p>
    <w:p w:rsidR="00F44EA9" w:rsidRPr="00203B11" w:rsidRDefault="00F44EA9" w:rsidP="00F44EA9"/>
    <w:p w:rsidR="005A4146" w:rsidRPr="00203B11" w:rsidRDefault="005A4146"/>
    <w:p w:rsidR="005A4146" w:rsidRPr="00203B11" w:rsidRDefault="005A4146">
      <w:pPr>
        <w:rPr>
          <w:rFonts w:ascii="Arial" w:hAnsi="Arial" w:cs="Arial"/>
        </w:rPr>
      </w:pPr>
      <w:r w:rsidRPr="00203B11">
        <w:rPr>
          <w:rFonts w:ascii="Arial" w:hAnsi="Arial" w:cs="Arial"/>
          <w:b/>
          <w:bCs/>
          <w:u w:val="single"/>
        </w:rPr>
        <w:t>POSITION PURPOSE (DEFINITION)</w:t>
      </w:r>
    </w:p>
    <w:p w:rsidR="005A4146" w:rsidRPr="00203B11" w:rsidRDefault="005A4146">
      <w:pPr>
        <w:rPr>
          <w:rFonts w:ascii="Arial" w:hAnsi="Arial" w:cs="Arial"/>
        </w:rPr>
      </w:pPr>
    </w:p>
    <w:p w:rsidR="006376BD" w:rsidRPr="00203B11" w:rsidRDefault="009B7BEB">
      <w:pPr>
        <w:rPr>
          <w:rFonts w:ascii="Arial" w:hAnsi="Arial" w:cs="Arial"/>
        </w:rPr>
      </w:pPr>
      <w:r w:rsidRPr="00203B11">
        <w:rPr>
          <w:rFonts w:ascii="Arial" w:hAnsi="Arial" w:cs="Arial"/>
        </w:rPr>
        <w:t xml:space="preserve">Under general supervision, </w:t>
      </w:r>
      <w:r w:rsidR="006376BD" w:rsidRPr="00203B11">
        <w:rPr>
          <w:rFonts w:ascii="Arial" w:hAnsi="Arial" w:cs="Arial"/>
        </w:rPr>
        <w:t xml:space="preserve">provides administrative and clerical </w:t>
      </w:r>
      <w:r w:rsidR="00323866" w:rsidRPr="00203B11">
        <w:rPr>
          <w:rFonts w:ascii="Arial" w:hAnsi="Arial" w:cs="Arial"/>
        </w:rPr>
        <w:t xml:space="preserve">support and </w:t>
      </w:r>
      <w:r w:rsidR="006376BD" w:rsidRPr="00203B11">
        <w:rPr>
          <w:rFonts w:ascii="Arial" w:hAnsi="Arial" w:cs="Arial"/>
        </w:rPr>
        <w:t xml:space="preserve">services by </w:t>
      </w:r>
      <w:r w:rsidR="008A5E28" w:rsidRPr="00203B11">
        <w:rPr>
          <w:rFonts w:ascii="Arial" w:hAnsi="Arial" w:cs="Arial"/>
        </w:rPr>
        <w:t>implementing adm</w:t>
      </w:r>
      <w:r w:rsidR="00323866" w:rsidRPr="00203B11">
        <w:rPr>
          <w:rFonts w:ascii="Arial" w:hAnsi="Arial" w:cs="Arial"/>
        </w:rPr>
        <w:t>inistrative systems; ensuring procedures and policies are followed;</w:t>
      </w:r>
      <w:r w:rsidR="006376BD" w:rsidRPr="00203B11">
        <w:rPr>
          <w:rFonts w:ascii="Arial" w:hAnsi="Arial" w:cs="Arial"/>
        </w:rPr>
        <w:t xml:space="preserve"> monitoring administrative projects</w:t>
      </w:r>
      <w:r w:rsidR="008A5E28" w:rsidRPr="00203B11">
        <w:rPr>
          <w:rFonts w:ascii="Arial" w:hAnsi="Arial" w:cs="Arial"/>
        </w:rPr>
        <w:t xml:space="preserve">, </w:t>
      </w:r>
      <w:r w:rsidR="00323866" w:rsidRPr="00203B11">
        <w:rPr>
          <w:rFonts w:ascii="Arial" w:hAnsi="Arial" w:cs="Arial"/>
        </w:rPr>
        <w:t xml:space="preserve">maintaining client and staff confidentiality; </w:t>
      </w:r>
      <w:r w:rsidR="008A5E28" w:rsidRPr="00203B11">
        <w:rPr>
          <w:rFonts w:ascii="Arial" w:hAnsi="Arial" w:cs="Arial"/>
        </w:rPr>
        <w:t>and providing high quality customer service</w:t>
      </w:r>
      <w:r w:rsidR="006376BD" w:rsidRPr="00203B11">
        <w:rPr>
          <w:rFonts w:ascii="Arial" w:hAnsi="Arial" w:cs="Arial"/>
        </w:rPr>
        <w:t>.</w:t>
      </w:r>
    </w:p>
    <w:p w:rsidR="00526E18" w:rsidRPr="00203B11" w:rsidRDefault="00526E18">
      <w:pPr>
        <w:rPr>
          <w:rFonts w:ascii="Arial" w:hAnsi="Arial" w:cs="Arial"/>
        </w:rPr>
      </w:pPr>
    </w:p>
    <w:p w:rsidR="005A4146" w:rsidRPr="00203B11" w:rsidRDefault="005A4146">
      <w:pPr>
        <w:rPr>
          <w:rFonts w:ascii="Arial" w:hAnsi="Arial" w:cs="Arial"/>
          <w:b/>
          <w:bCs/>
          <w:u w:val="single"/>
        </w:rPr>
      </w:pPr>
      <w:r w:rsidRPr="00203B11">
        <w:rPr>
          <w:rFonts w:ascii="Arial" w:hAnsi="Arial" w:cs="Arial"/>
          <w:b/>
          <w:bCs/>
          <w:u w:val="single"/>
        </w:rPr>
        <w:t>Essential Functions</w:t>
      </w:r>
    </w:p>
    <w:p w:rsidR="006376BD" w:rsidRPr="00203B11" w:rsidRDefault="006376BD" w:rsidP="006376BD">
      <w:pPr>
        <w:widowControl w:val="0"/>
        <w:tabs>
          <w:tab w:val="left" w:pos="900"/>
        </w:tabs>
        <w:ind w:left="360"/>
        <w:rPr>
          <w:rFonts w:ascii="Arial" w:hAnsi="Arial"/>
        </w:rPr>
      </w:pPr>
    </w:p>
    <w:p w:rsidR="006376BD" w:rsidRPr="00203B11" w:rsidRDefault="006376BD" w:rsidP="00323866">
      <w:pPr>
        <w:rPr>
          <w:rFonts w:ascii="Arial" w:hAnsi="Arial" w:cs="Arial"/>
        </w:rPr>
      </w:pPr>
      <w:r w:rsidRPr="00203B11">
        <w:rPr>
          <w:rFonts w:ascii="Arial" w:hAnsi="Arial"/>
        </w:rPr>
        <w:t>All general administrative and</w:t>
      </w:r>
      <w:r w:rsidR="00323866" w:rsidRPr="00203B11">
        <w:rPr>
          <w:rFonts w:ascii="Arial" w:hAnsi="Arial"/>
        </w:rPr>
        <w:t xml:space="preserve"> clerical duties and </w:t>
      </w:r>
      <w:r w:rsidR="00323866" w:rsidRPr="00203B11">
        <w:rPr>
          <w:rFonts w:ascii="Arial" w:hAnsi="Arial" w:cs="Arial"/>
        </w:rPr>
        <w:t>specific duties related to site and workgroup assignment</w:t>
      </w:r>
      <w:r w:rsidRPr="00203B11">
        <w:rPr>
          <w:rFonts w:ascii="Arial" w:hAnsi="Arial"/>
        </w:rPr>
        <w:t xml:space="preserve"> including:</w:t>
      </w:r>
    </w:p>
    <w:p w:rsidR="006376BD" w:rsidRPr="00203B11" w:rsidRDefault="006376BD" w:rsidP="006376BD">
      <w:pPr>
        <w:widowControl w:val="0"/>
        <w:tabs>
          <w:tab w:val="left" w:pos="900"/>
        </w:tabs>
        <w:ind w:left="360"/>
        <w:rPr>
          <w:rFonts w:ascii="Arial" w:hAnsi="Arial"/>
        </w:rPr>
      </w:pPr>
    </w:p>
    <w:p w:rsidR="006E3F5C" w:rsidRPr="00203B11" w:rsidRDefault="00AC30C4" w:rsidP="006E3F5C">
      <w:pPr>
        <w:numPr>
          <w:ilvl w:val="0"/>
          <w:numId w:val="1"/>
        </w:numPr>
        <w:rPr>
          <w:rFonts w:ascii="Arial" w:hAnsi="Arial" w:cs="Arial"/>
        </w:rPr>
      </w:pPr>
      <w:r w:rsidRPr="00203B11">
        <w:rPr>
          <w:rFonts w:ascii="Arial" w:hAnsi="Arial" w:cs="Arial"/>
        </w:rPr>
        <w:t>Greets community members and clients who come to agency buildings; receives and screens incoming phone calls, faxes, and e-mails.  Provides a quick assessment of individual’s need</w:t>
      </w:r>
      <w:r w:rsidR="00C53F00" w:rsidRPr="00203B11">
        <w:rPr>
          <w:rFonts w:ascii="Arial" w:hAnsi="Arial" w:cs="Arial"/>
        </w:rPr>
        <w:t>s and assists in reaching the appropriate agency staff me</w:t>
      </w:r>
      <w:r w:rsidR="006376BD" w:rsidRPr="00203B11">
        <w:rPr>
          <w:rFonts w:ascii="Arial" w:hAnsi="Arial" w:cs="Arial"/>
        </w:rPr>
        <w:t xml:space="preserve">mber or resource by accurately responding to questions regarding services offered by Changing </w:t>
      </w:r>
      <w:r w:rsidR="00E94057" w:rsidRPr="00203B11">
        <w:rPr>
          <w:rFonts w:ascii="Arial" w:hAnsi="Arial" w:cs="Arial"/>
        </w:rPr>
        <w:t>Tides Family Services, with an emphasis on mental health services</w:t>
      </w:r>
      <w:r w:rsidR="00AF63B9" w:rsidRPr="00203B11">
        <w:rPr>
          <w:rFonts w:ascii="Arial" w:hAnsi="Arial" w:cs="Arial"/>
        </w:rPr>
        <w:t>.</w:t>
      </w:r>
    </w:p>
    <w:p w:rsidR="00AC30C4" w:rsidRPr="00203B11" w:rsidRDefault="00955E9D" w:rsidP="006E3F5C">
      <w:pPr>
        <w:numPr>
          <w:ilvl w:val="0"/>
          <w:numId w:val="1"/>
        </w:numPr>
        <w:rPr>
          <w:rFonts w:ascii="Arial" w:hAnsi="Arial" w:cs="Arial"/>
        </w:rPr>
      </w:pPr>
      <w:r w:rsidRPr="00203B11">
        <w:rPr>
          <w:rFonts w:ascii="Arial" w:hAnsi="Arial" w:cs="Arial"/>
        </w:rPr>
        <w:t>Provides excellent customer service to individuals of diverse c</w:t>
      </w:r>
      <w:r w:rsidR="006E3F5C" w:rsidRPr="00203B11">
        <w:rPr>
          <w:rFonts w:ascii="Arial" w:hAnsi="Arial" w:cs="Arial"/>
        </w:rPr>
        <w:t>ultural backgrounds and needs.  R</w:t>
      </w:r>
      <w:r w:rsidRPr="00203B11">
        <w:rPr>
          <w:rFonts w:ascii="Arial" w:hAnsi="Arial" w:cs="Arial"/>
        </w:rPr>
        <w:t>esponds sensitively to members of the</w:t>
      </w:r>
      <w:r w:rsidR="006E3F5C" w:rsidRPr="00203B11">
        <w:rPr>
          <w:rFonts w:ascii="Arial" w:hAnsi="Arial" w:cs="Arial"/>
        </w:rPr>
        <w:t xml:space="preserve"> public, including those who may be distressed; </w:t>
      </w:r>
      <w:r w:rsidR="008A5E28" w:rsidRPr="00203B11">
        <w:rPr>
          <w:rFonts w:ascii="Arial" w:hAnsi="Arial" w:cs="Arial"/>
        </w:rPr>
        <w:t>or non</w:t>
      </w:r>
      <w:r w:rsidRPr="00203B11">
        <w:rPr>
          <w:rFonts w:ascii="Arial" w:hAnsi="Arial" w:cs="Arial"/>
        </w:rPr>
        <w:t>-English speaking, or h</w:t>
      </w:r>
      <w:r w:rsidR="006E3F5C" w:rsidRPr="00203B11">
        <w:rPr>
          <w:rFonts w:ascii="Arial" w:hAnsi="Arial" w:cs="Arial"/>
        </w:rPr>
        <w:t>ave intellectual disabilities.  C</w:t>
      </w:r>
      <w:r w:rsidRPr="00203B11">
        <w:rPr>
          <w:rFonts w:ascii="Arial" w:hAnsi="Arial" w:cs="Arial"/>
        </w:rPr>
        <w:t>ommunicates in a professional manner with staff, management, clients, and vendor</w:t>
      </w:r>
      <w:r w:rsidR="004466B7" w:rsidRPr="00203B11">
        <w:rPr>
          <w:rFonts w:ascii="Arial" w:hAnsi="Arial" w:cs="Arial"/>
        </w:rPr>
        <w:t>s</w:t>
      </w:r>
      <w:r w:rsidR="00E94057" w:rsidRPr="00203B11">
        <w:rPr>
          <w:rFonts w:ascii="Arial" w:hAnsi="Arial" w:cs="Arial"/>
        </w:rPr>
        <w:t xml:space="preserve">. Assists parents in completing intake packets and other </w:t>
      </w:r>
      <w:r w:rsidR="005A4FF4" w:rsidRPr="00203B11">
        <w:rPr>
          <w:rFonts w:ascii="Arial" w:hAnsi="Arial" w:cs="Arial"/>
        </w:rPr>
        <w:t>documentation related</w:t>
      </w:r>
      <w:r w:rsidR="00E94057" w:rsidRPr="00203B11">
        <w:rPr>
          <w:rFonts w:ascii="Arial" w:hAnsi="Arial" w:cs="Arial"/>
        </w:rPr>
        <w:t xml:space="preserve"> to services being provided to their child.</w:t>
      </w:r>
    </w:p>
    <w:p w:rsidR="00AC30C4" w:rsidRPr="00203B11" w:rsidRDefault="00323866" w:rsidP="00AC30C4">
      <w:pPr>
        <w:numPr>
          <w:ilvl w:val="0"/>
          <w:numId w:val="1"/>
        </w:numPr>
        <w:rPr>
          <w:rFonts w:ascii="Arial" w:hAnsi="Arial" w:cs="Arial"/>
        </w:rPr>
      </w:pPr>
      <w:r w:rsidRPr="00203B11">
        <w:rPr>
          <w:rFonts w:ascii="Arial" w:hAnsi="Arial" w:cs="Arial"/>
        </w:rPr>
        <w:t xml:space="preserve">Surveys, reports and maintains lobby and building </w:t>
      </w:r>
      <w:r w:rsidR="00AC30C4" w:rsidRPr="00203B11">
        <w:rPr>
          <w:rFonts w:ascii="Arial" w:hAnsi="Arial" w:cs="Arial"/>
        </w:rPr>
        <w:t>appearanc</w:t>
      </w:r>
      <w:r w:rsidR="008A5E28" w:rsidRPr="00203B11">
        <w:rPr>
          <w:rFonts w:ascii="Arial" w:hAnsi="Arial" w:cs="Arial"/>
        </w:rPr>
        <w:t xml:space="preserve">e, </w:t>
      </w:r>
      <w:r w:rsidRPr="00203B11">
        <w:rPr>
          <w:rFonts w:ascii="Arial" w:hAnsi="Arial" w:cs="Arial"/>
        </w:rPr>
        <w:t>cleanliness, and functioning. Acts as</w:t>
      </w:r>
      <w:r w:rsidR="00AC30C4" w:rsidRPr="00203B11">
        <w:rPr>
          <w:rFonts w:ascii="Arial" w:hAnsi="Arial" w:cs="Arial"/>
        </w:rPr>
        <w:t xml:space="preserve"> the first point of contact for all building issues and acts to r</w:t>
      </w:r>
      <w:r w:rsidR="006376BD" w:rsidRPr="00203B11">
        <w:rPr>
          <w:rFonts w:ascii="Arial" w:hAnsi="Arial" w:cs="Arial"/>
        </w:rPr>
        <w:t>esolve or direct them as needed</w:t>
      </w:r>
      <w:r w:rsidR="00AF63B9" w:rsidRPr="00203B11">
        <w:rPr>
          <w:rFonts w:ascii="Arial" w:hAnsi="Arial" w:cs="Arial"/>
        </w:rPr>
        <w:t>.</w:t>
      </w:r>
    </w:p>
    <w:p w:rsidR="00261318" w:rsidRPr="00203B11" w:rsidRDefault="003D5A4E" w:rsidP="00261318">
      <w:pPr>
        <w:numPr>
          <w:ilvl w:val="0"/>
          <w:numId w:val="1"/>
        </w:numPr>
        <w:rPr>
          <w:rFonts w:ascii="Arial" w:hAnsi="Arial" w:cs="Arial"/>
        </w:rPr>
      </w:pPr>
      <w:r w:rsidRPr="00203B11">
        <w:rPr>
          <w:rFonts w:ascii="Arial" w:hAnsi="Arial" w:cs="Arial"/>
          <w:color w:val="222222"/>
          <w:shd w:val="clear" w:color="auto" w:fill="FFFFFF"/>
        </w:rPr>
        <w:t>Performs general clerical</w:t>
      </w:r>
      <w:r w:rsidRPr="00203B11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203B11">
        <w:rPr>
          <w:rFonts w:ascii="Arial" w:hAnsi="Arial" w:cs="Arial"/>
          <w:bCs/>
          <w:color w:val="222222"/>
          <w:shd w:val="clear" w:color="auto" w:fill="FFFFFF"/>
        </w:rPr>
        <w:t>duties</w:t>
      </w:r>
      <w:r w:rsidRPr="00203B11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203B11">
        <w:rPr>
          <w:rFonts w:ascii="Arial" w:hAnsi="Arial" w:cs="Arial"/>
          <w:color w:val="222222"/>
          <w:shd w:val="clear" w:color="auto" w:fill="FFFFFF"/>
        </w:rPr>
        <w:t xml:space="preserve">to include but not limited to: photocopying, faxing, mail distribution and filing. </w:t>
      </w:r>
      <w:r w:rsidR="00F81793" w:rsidRPr="00203B11">
        <w:rPr>
          <w:rFonts w:ascii="Arial" w:hAnsi="Arial" w:cs="Arial"/>
          <w:color w:val="222222"/>
          <w:shd w:val="clear" w:color="auto" w:fill="FFFFFF"/>
        </w:rPr>
        <w:t xml:space="preserve">Uses appropriate software, including Microsoft Office, to complete related duties, including entering </w:t>
      </w:r>
      <w:r w:rsidR="008806F4" w:rsidRPr="00203B11">
        <w:rPr>
          <w:rFonts w:ascii="Arial" w:hAnsi="Arial" w:cs="Arial"/>
          <w:color w:val="222222"/>
          <w:shd w:val="clear" w:color="auto" w:fill="FFFFFF"/>
        </w:rPr>
        <w:t xml:space="preserve">and extracting </w:t>
      </w:r>
      <w:r w:rsidR="007130DC" w:rsidRPr="00203B11">
        <w:rPr>
          <w:rFonts w:ascii="Arial" w:hAnsi="Arial" w:cs="Arial"/>
          <w:color w:val="222222"/>
          <w:shd w:val="clear" w:color="auto" w:fill="FFFFFF"/>
        </w:rPr>
        <w:t>data;</w:t>
      </w:r>
      <w:r w:rsidR="00F81793" w:rsidRPr="00203B11">
        <w:rPr>
          <w:rFonts w:ascii="Arial" w:hAnsi="Arial" w:cs="Arial"/>
          <w:color w:val="222222"/>
          <w:shd w:val="clear" w:color="auto" w:fill="FFFFFF"/>
        </w:rPr>
        <w:t xml:space="preserve"> creating and modifying</w:t>
      </w:r>
      <w:r w:rsidRPr="00203B11">
        <w:rPr>
          <w:rFonts w:ascii="Arial" w:hAnsi="Arial" w:cs="Arial"/>
          <w:color w:val="222222"/>
          <w:shd w:val="clear" w:color="auto" w:fill="FFFFFF"/>
        </w:rPr>
        <w:t xml:space="preserve"> documents</w:t>
      </w:r>
      <w:r w:rsidR="007130DC" w:rsidRPr="00203B11">
        <w:rPr>
          <w:rFonts w:ascii="Arial" w:hAnsi="Arial" w:cs="Arial"/>
          <w:color w:val="222222"/>
          <w:shd w:val="clear" w:color="auto" w:fill="FFFFFF"/>
        </w:rPr>
        <w:t>;</w:t>
      </w:r>
      <w:r w:rsidR="00F81793" w:rsidRPr="00203B11">
        <w:rPr>
          <w:rFonts w:ascii="Arial" w:hAnsi="Arial" w:cs="Arial"/>
          <w:color w:val="222222"/>
          <w:shd w:val="clear" w:color="auto" w:fill="FFFFFF"/>
        </w:rPr>
        <w:t xml:space="preserve"> managing emails</w:t>
      </w:r>
      <w:r w:rsidR="00261318" w:rsidRPr="00203B11">
        <w:rPr>
          <w:rFonts w:ascii="Arial" w:hAnsi="Arial" w:cs="Arial"/>
          <w:color w:val="222222"/>
          <w:shd w:val="clear" w:color="auto" w:fill="FFFFFF"/>
        </w:rPr>
        <w:t xml:space="preserve"> and maintaining staff appointments</w:t>
      </w:r>
      <w:r w:rsidR="005A4FF4" w:rsidRPr="00203B1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61318" w:rsidRPr="00203B11"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5A4FF4" w:rsidRPr="00203B11">
        <w:rPr>
          <w:rFonts w:ascii="Arial" w:hAnsi="Arial" w:cs="Arial"/>
          <w:color w:val="222222"/>
          <w:shd w:val="clear" w:color="auto" w:fill="FFFFFF"/>
        </w:rPr>
        <w:t xml:space="preserve">agency </w:t>
      </w:r>
      <w:r w:rsidR="00261318" w:rsidRPr="00203B11">
        <w:rPr>
          <w:rFonts w:ascii="Arial" w:hAnsi="Arial" w:cs="Arial"/>
          <w:color w:val="222222"/>
          <w:shd w:val="clear" w:color="auto" w:fill="FFFFFF"/>
        </w:rPr>
        <w:t>ve</w:t>
      </w:r>
      <w:r w:rsidR="005A4FF4" w:rsidRPr="00203B11">
        <w:rPr>
          <w:rFonts w:ascii="Arial" w:hAnsi="Arial" w:cs="Arial"/>
          <w:color w:val="222222"/>
          <w:shd w:val="clear" w:color="auto" w:fill="FFFFFF"/>
        </w:rPr>
        <w:t>hicle reservations</w:t>
      </w:r>
      <w:r w:rsidR="00261318" w:rsidRPr="00203B11">
        <w:rPr>
          <w:rFonts w:ascii="Arial" w:hAnsi="Arial" w:cs="Arial"/>
        </w:rPr>
        <w:t xml:space="preserve"> </w:t>
      </w:r>
      <w:r w:rsidR="005A4FF4" w:rsidRPr="00203B11">
        <w:rPr>
          <w:rFonts w:ascii="Arial" w:hAnsi="Arial" w:cs="Arial"/>
        </w:rPr>
        <w:t>in appropriate calendars</w:t>
      </w:r>
    </w:p>
    <w:p w:rsidR="00AF63B9" w:rsidRDefault="007130DC" w:rsidP="008A5E28">
      <w:pPr>
        <w:numPr>
          <w:ilvl w:val="0"/>
          <w:numId w:val="1"/>
        </w:numPr>
        <w:rPr>
          <w:rFonts w:ascii="Arial" w:hAnsi="Arial" w:cs="Arial"/>
        </w:rPr>
      </w:pPr>
      <w:r w:rsidRPr="00203B11">
        <w:rPr>
          <w:rFonts w:ascii="Arial" w:hAnsi="Arial" w:cs="Arial"/>
        </w:rPr>
        <w:t>Creates</w:t>
      </w:r>
      <w:r w:rsidR="005A4146" w:rsidRPr="00203B11">
        <w:rPr>
          <w:rFonts w:ascii="Arial" w:hAnsi="Arial" w:cs="Arial"/>
        </w:rPr>
        <w:t xml:space="preserve"> </w:t>
      </w:r>
      <w:r w:rsidRPr="00203B11">
        <w:rPr>
          <w:rFonts w:ascii="Arial" w:hAnsi="Arial" w:cs="Arial"/>
        </w:rPr>
        <w:t xml:space="preserve">written materials including </w:t>
      </w:r>
      <w:r w:rsidR="005A4146" w:rsidRPr="00203B11">
        <w:rPr>
          <w:rFonts w:ascii="Arial" w:hAnsi="Arial" w:cs="Arial"/>
        </w:rPr>
        <w:t xml:space="preserve">reports, correspondence, </w:t>
      </w:r>
      <w:r w:rsidRPr="00203B11">
        <w:rPr>
          <w:rFonts w:ascii="Arial" w:hAnsi="Arial" w:cs="Arial"/>
        </w:rPr>
        <w:t xml:space="preserve">invoices; </w:t>
      </w:r>
      <w:r w:rsidR="005A4146" w:rsidRPr="00203B11">
        <w:rPr>
          <w:rFonts w:ascii="Arial" w:hAnsi="Arial" w:cs="Arial"/>
        </w:rPr>
        <w:t>forms</w:t>
      </w:r>
      <w:r w:rsidR="00F44EA9" w:rsidRPr="00203B11">
        <w:rPr>
          <w:rFonts w:ascii="Arial" w:hAnsi="Arial" w:cs="Arial"/>
        </w:rPr>
        <w:t xml:space="preserve">, </w:t>
      </w:r>
      <w:r w:rsidR="005A4146" w:rsidRPr="00203B11">
        <w:rPr>
          <w:rFonts w:ascii="Arial" w:hAnsi="Arial" w:cs="Arial"/>
        </w:rPr>
        <w:t xml:space="preserve">and </w:t>
      </w:r>
      <w:r w:rsidRPr="00203B11">
        <w:rPr>
          <w:rFonts w:ascii="Arial" w:hAnsi="Arial" w:cs="Arial"/>
        </w:rPr>
        <w:t xml:space="preserve">other </w:t>
      </w:r>
      <w:r w:rsidR="005A4146" w:rsidRPr="00203B11">
        <w:rPr>
          <w:rFonts w:ascii="Arial" w:hAnsi="Arial" w:cs="Arial"/>
        </w:rPr>
        <w:t>documents</w:t>
      </w:r>
      <w:r w:rsidR="00E94057" w:rsidRPr="00203B11">
        <w:rPr>
          <w:rFonts w:ascii="Arial" w:hAnsi="Arial" w:cs="Arial"/>
        </w:rPr>
        <w:t>, including required monthly County reports.</w:t>
      </w:r>
      <w:r w:rsidR="008A5E28" w:rsidRPr="00203B11">
        <w:rPr>
          <w:rFonts w:ascii="Arial" w:hAnsi="Arial" w:cs="Arial"/>
        </w:rPr>
        <w:t xml:space="preserve">  </w:t>
      </w:r>
      <w:r w:rsidRPr="00203B11">
        <w:rPr>
          <w:rFonts w:ascii="Arial" w:hAnsi="Arial" w:cs="Arial"/>
        </w:rPr>
        <w:t>Proofreads and checks typed materials for accuracy, completeness, and compliance with standard procedures for gra</w:t>
      </w:r>
      <w:r w:rsidR="008A5E28" w:rsidRPr="00203B11">
        <w:rPr>
          <w:rFonts w:ascii="Arial" w:hAnsi="Arial" w:cs="Arial"/>
        </w:rPr>
        <w:t>mmar, punctuation, and spelling</w:t>
      </w:r>
      <w:r w:rsidR="00AF63B9" w:rsidRPr="00203B11">
        <w:rPr>
          <w:rFonts w:ascii="Arial" w:hAnsi="Arial" w:cs="Arial"/>
        </w:rPr>
        <w:t xml:space="preserve">. </w:t>
      </w:r>
    </w:p>
    <w:p w:rsidR="00985226" w:rsidRDefault="00985226" w:rsidP="00985226">
      <w:pPr>
        <w:ind w:left="720"/>
        <w:rPr>
          <w:rFonts w:ascii="Arial" w:hAnsi="Arial" w:cs="Arial"/>
        </w:rPr>
      </w:pPr>
    </w:p>
    <w:p w:rsidR="00985226" w:rsidRDefault="00985226" w:rsidP="00985226">
      <w:pPr>
        <w:ind w:left="720"/>
        <w:rPr>
          <w:rFonts w:ascii="Arial" w:hAnsi="Arial" w:cs="Arial"/>
        </w:rPr>
      </w:pPr>
    </w:p>
    <w:p w:rsidR="00985226" w:rsidRDefault="00985226" w:rsidP="00985226">
      <w:pPr>
        <w:ind w:left="720"/>
        <w:rPr>
          <w:rFonts w:ascii="Arial" w:hAnsi="Arial" w:cs="Arial"/>
        </w:rPr>
      </w:pPr>
      <w:bookmarkStart w:id="0" w:name="_GoBack"/>
      <w:bookmarkEnd w:id="0"/>
    </w:p>
    <w:p w:rsidR="00985226" w:rsidRPr="00203B11" w:rsidRDefault="00985226" w:rsidP="00985226">
      <w:pPr>
        <w:ind w:left="720"/>
        <w:rPr>
          <w:rFonts w:ascii="Arial" w:hAnsi="Arial" w:cs="Arial"/>
        </w:rPr>
      </w:pPr>
    </w:p>
    <w:p w:rsidR="008A5E28" w:rsidRPr="00203B11" w:rsidRDefault="008A5E28" w:rsidP="008A5E28">
      <w:pPr>
        <w:numPr>
          <w:ilvl w:val="0"/>
          <w:numId w:val="1"/>
        </w:numPr>
        <w:rPr>
          <w:rFonts w:ascii="Arial" w:hAnsi="Arial" w:cs="Arial"/>
        </w:rPr>
      </w:pPr>
      <w:r w:rsidRPr="00203B11">
        <w:rPr>
          <w:rFonts w:ascii="Arial" w:hAnsi="Arial" w:cs="Arial"/>
        </w:rPr>
        <w:t>Maintains inventory of agency equipment and supplies, including tracking assigned equipment and sign out sheets; checking stock to determine inventory level; anticipating needed supplies; placing and expediting orders for supplies; receiving and verifying receipt of supplies</w:t>
      </w:r>
      <w:r w:rsidR="00AF63B9" w:rsidRPr="00203B11">
        <w:rPr>
          <w:rFonts w:ascii="Arial" w:hAnsi="Arial" w:cs="Arial"/>
        </w:rPr>
        <w:t xml:space="preserve"> </w:t>
      </w:r>
      <w:r w:rsidRPr="00203B11">
        <w:rPr>
          <w:rFonts w:ascii="Arial" w:hAnsi="Arial" w:cs="Arial"/>
        </w:rPr>
        <w:t>per agency policies and procedures</w:t>
      </w:r>
      <w:r w:rsidR="00AF63B9" w:rsidRPr="00203B11">
        <w:rPr>
          <w:rFonts w:ascii="Arial" w:hAnsi="Arial" w:cs="Arial"/>
        </w:rPr>
        <w:t>.</w:t>
      </w:r>
    </w:p>
    <w:p w:rsidR="008A5E28" w:rsidRPr="00203B11" w:rsidRDefault="008A5E28" w:rsidP="008A5E28">
      <w:pPr>
        <w:numPr>
          <w:ilvl w:val="0"/>
          <w:numId w:val="1"/>
        </w:numPr>
        <w:rPr>
          <w:rFonts w:ascii="Arial" w:hAnsi="Arial" w:cs="Arial"/>
        </w:rPr>
      </w:pPr>
      <w:r w:rsidRPr="00203B11">
        <w:rPr>
          <w:rFonts w:ascii="Arial" w:hAnsi="Arial" w:cs="Arial"/>
        </w:rPr>
        <w:t>Assists program staff with organizing workshops, classes, and/or materials including s</w:t>
      </w:r>
      <w:r w:rsidR="00E94057" w:rsidRPr="00203B11">
        <w:rPr>
          <w:rFonts w:ascii="Arial" w:hAnsi="Arial" w:cs="Arial"/>
        </w:rPr>
        <w:t xml:space="preserve">upport with flyers, publicity, </w:t>
      </w:r>
      <w:r w:rsidRPr="00203B11">
        <w:rPr>
          <w:rFonts w:ascii="Arial" w:hAnsi="Arial" w:cs="Arial"/>
        </w:rPr>
        <w:t>and registration</w:t>
      </w:r>
      <w:r w:rsidR="00AF63B9" w:rsidRPr="00203B11">
        <w:rPr>
          <w:rFonts w:ascii="Arial" w:hAnsi="Arial" w:cs="Arial"/>
        </w:rPr>
        <w:t>.</w:t>
      </w:r>
    </w:p>
    <w:p w:rsidR="00AF63B9" w:rsidRPr="00203B11" w:rsidRDefault="00E94057" w:rsidP="00AF63B9">
      <w:pPr>
        <w:pStyle w:val="ListParagraph"/>
        <w:widowControl w:val="0"/>
        <w:numPr>
          <w:ilvl w:val="0"/>
          <w:numId w:val="12"/>
        </w:numPr>
        <w:tabs>
          <w:tab w:val="left" w:pos="900"/>
        </w:tabs>
        <w:rPr>
          <w:rFonts w:ascii="Arial" w:hAnsi="Arial" w:cs="Arial"/>
        </w:rPr>
      </w:pPr>
      <w:r w:rsidRPr="00203B11">
        <w:rPr>
          <w:rFonts w:ascii="Arial" w:hAnsi="Arial" w:cs="Arial"/>
        </w:rPr>
        <w:t>C</w:t>
      </w:r>
      <w:r w:rsidR="00AF63B9" w:rsidRPr="00203B11">
        <w:rPr>
          <w:rFonts w:ascii="Arial" w:hAnsi="Arial" w:cs="Arial"/>
        </w:rPr>
        <w:t>oordinates and is responsible fo</w:t>
      </w:r>
      <w:r w:rsidRPr="00203B11">
        <w:rPr>
          <w:rFonts w:ascii="Arial" w:hAnsi="Arial" w:cs="Arial"/>
        </w:rPr>
        <w:t>r obtaining technical support for the division’s</w:t>
      </w:r>
      <w:r w:rsidR="00AF63B9" w:rsidRPr="00203B11">
        <w:rPr>
          <w:rFonts w:ascii="Arial" w:hAnsi="Arial" w:cs="Arial"/>
        </w:rPr>
        <w:t xml:space="preserve"> </w:t>
      </w:r>
      <w:r w:rsidRPr="00203B11">
        <w:rPr>
          <w:rFonts w:ascii="Arial" w:hAnsi="Arial" w:cs="Arial"/>
        </w:rPr>
        <w:t>workforce</w:t>
      </w:r>
      <w:r w:rsidR="00AF63B9" w:rsidRPr="00203B11">
        <w:rPr>
          <w:rFonts w:ascii="Arial" w:hAnsi="Arial" w:cs="Arial"/>
        </w:rPr>
        <w:t xml:space="preserve"> for cell phones, laptops, and other electronic equipment as directed</w:t>
      </w:r>
      <w:r w:rsidRPr="00203B11">
        <w:rPr>
          <w:rFonts w:ascii="Arial" w:hAnsi="Arial" w:cs="Arial"/>
        </w:rPr>
        <w:t xml:space="preserve"> </w:t>
      </w:r>
    </w:p>
    <w:p w:rsidR="00AF63B9" w:rsidRPr="00203B11" w:rsidRDefault="00AF63B9" w:rsidP="00AF63B9">
      <w:pPr>
        <w:pStyle w:val="ListParagraph"/>
        <w:widowControl w:val="0"/>
        <w:numPr>
          <w:ilvl w:val="0"/>
          <w:numId w:val="12"/>
        </w:numPr>
        <w:tabs>
          <w:tab w:val="left" w:pos="900"/>
        </w:tabs>
        <w:rPr>
          <w:rFonts w:ascii="Arial" w:hAnsi="Arial" w:cs="Arial"/>
        </w:rPr>
      </w:pPr>
      <w:r w:rsidRPr="00203B11">
        <w:rPr>
          <w:rFonts w:ascii="Arial" w:hAnsi="Arial" w:cs="Arial"/>
        </w:rPr>
        <w:t xml:space="preserve">Maintains the check in/out system for the division’s vehicles; ensures division’s </w:t>
      </w:r>
      <w:r w:rsidR="005A4FF4" w:rsidRPr="00203B11">
        <w:rPr>
          <w:rFonts w:ascii="Arial" w:hAnsi="Arial" w:cs="Arial"/>
        </w:rPr>
        <w:t>vehicles are</w:t>
      </w:r>
      <w:r w:rsidRPr="00203B11">
        <w:rPr>
          <w:rFonts w:ascii="Arial" w:hAnsi="Arial" w:cs="Arial"/>
        </w:rPr>
        <w:t xml:space="preserve"> serviced per schedule; ensure division vehicles are clean inside and out; ensures </w:t>
      </w:r>
      <w:r w:rsidR="00286500" w:rsidRPr="00203B11">
        <w:rPr>
          <w:rFonts w:ascii="Arial" w:hAnsi="Arial" w:cs="Arial"/>
        </w:rPr>
        <w:t>mileage</w:t>
      </w:r>
      <w:r w:rsidRPr="00203B11">
        <w:rPr>
          <w:rFonts w:ascii="Arial" w:hAnsi="Arial" w:cs="Arial"/>
        </w:rPr>
        <w:t xml:space="preserve"> logs are maintained accurately</w:t>
      </w:r>
    </w:p>
    <w:p w:rsidR="00F44EA9" w:rsidRPr="00203B11" w:rsidRDefault="008A5E28" w:rsidP="00AF63B9">
      <w:pPr>
        <w:pStyle w:val="ListParagraph"/>
        <w:widowControl w:val="0"/>
        <w:numPr>
          <w:ilvl w:val="0"/>
          <w:numId w:val="12"/>
        </w:numPr>
        <w:tabs>
          <w:tab w:val="left" w:pos="900"/>
        </w:tabs>
        <w:rPr>
          <w:rFonts w:ascii="Arial" w:hAnsi="Arial" w:cs="Arial"/>
        </w:rPr>
      </w:pPr>
      <w:r w:rsidRPr="00203B11">
        <w:rPr>
          <w:rFonts w:ascii="Arial" w:hAnsi="Arial" w:cs="Arial"/>
        </w:rPr>
        <w:t xml:space="preserve">Provides coverage for other administrative positions and sites as needed, as well as acts as support for the </w:t>
      </w:r>
      <w:r w:rsidR="00E94057" w:rsidRPr="00203B11">
        <w:rPr>
          <w:rFonts w:ascii="Arial" w:hAnsi="Arial" w:cs="Arial"/>
        </w:rPr>
        <w:t>Program Specialist- FES</w:t>
      </w:r>
      <w:r w:rsidRPr="00203B11">
        <w:rPr>
          <w:rFonts w:ascii="Arial" w:hAnsi="Arial" w:cs="Arial"/>
        </w:rPr>
        <w:t xml:space="preserve"> as assigned</w:t>
      </w:r>
    </w:p>
    <w:p w:rsidR="00AF63B9" w:rsidRPr="00203B11" w:rsidRDefault="00AF63B9" w:rsidP="00AF63B9">
      <w:pPr>
        <w:pStyle w:val="ListParagraph"/>
        <w:widowControl w:val="0"/>
        <w:numPr>
          <w:ilvl w:val="0"/>
          <w:numId w:val="12"/>
        </w:numPr>
        <w:tabs>
          <w:tab w:val="left" w:pos="900"/>
        </w:tabs>
        <w:rPr>
          <w:rFonts w:ascii="Arial" w:hAnsi="Arial" w:cs="Arial"/>
        </w:rPr>
      </w:pPr>
      <w:r w:rsidRPr="00203B11">
        <w:rPr>
          <w:rFonts w:ascii="Arial" w:hAnsi="Arial" w:cs="Arial"/>
        </w:rPr>
        <w:t>Drives on agency errands such as the mail run.</w:t>
      </w:r>
    </w:p>
    <w:p w:rsidR="00E1597C" w:rsidRPr="00203B11" w:rsidRDefault="00E1597C" w:rsidP="00E1597C">
      <w:pPr>
        <w:pStyle w:val="ListParagraph"/>
        <w:widowControl w:val="0"/>
        <w:numPr>
          <w:ilvl w:val="0"/>
          <w:numId w:val="12"/>
        </w:numPr>
        <w:tabs>
          <w:tab w:val="left" w:pos="900"/>
        </w:tabs>
        <w:rPr>
          <w:rFonts w:ascii="Arial" w:hAnsi="Arial" w:cs="Arial"/>
        </w:rPr>
      </w:pPr>
      <w:r w:rsidRPr="00203B11">
        <w:rPr>
          <w:rFonts w:ascii="Arial" w:hAnsi="Arial" w:cs="Arial"/>
        </w:rPr>
        <w:t>Exercises initiative and sound judgment</w:t>
      </w:r>
    </w:p>
    <w:p w:rsidR="00E1597C" w:rsidRPr="00203B11" w:rsidRDefault="00E1597C" w:rsidP="00E1597C">
      <w:pPr>
        <w:widowControl w:val="0"/>
        <w:numPr>
          <w:ilvl w:val="0"/>
          <w:numId w:val="12"/>
        </w:numPr>
        <w:snapToGrid w:val="0"/>
        <w:ind w:right="-1440"/>
        <w:rPr>
          <w:rFonts w:ascii="Arial" w:hAnsi="Arial" w:cs="Arial"/>
        </w:rPr>
      </w:pPr>
      <w:r w:rsidRPr="00203B11">
        <w:rPr>
          <w:rFonts w:ascii="Arial" w:hAnsi="Arial" w:cs="Arial"/>
        </w:rPr>
        <w:t>Effectively prioritizes work tasks and communicates with supervisor regarding progress</w:t>
      </w:r>
    </w:p>
    <w:p w:rsidR="00B5786F" w:rsidRPr="00203B11" w:rsidRDefault="00B5786F" w:rsidP="00B5786F">
      <w:pPr>
        <w:pStyle w:val="ListParagraph"/>
        <w:numPr>
          <w:ilvl w:val="0"/>
          <w:numId w:val="1"/>
        </w:numPr>
        <w:ind w:left="630"/>
        <w:rPr>
          <w:rFonts w:ascii="Arial" w:hAnsi="Arial" w:cs="Arial"/>
        </w:rPr>
      </w:pPr>
      <w:r w:rsidRPr="00203B11">
        <w:rPr>
          <w:rFonts w:ascii="Arial" w:hAnsi="Arial" w:cs="Arial"/>
        </w:rPr>
        <w:t>Must be able to remain productive and efficient despite constant interruptions and multiple urgent tasks</w:t>
      </w:r>
    </w:p>
    <w:p w:rsidR="00323866" w:rsidRPr="00203B11" w:rsidRDefault="0057541B" w:rsidP="00323866">
      <w:pPr>
        <w:numPr>
          <w:ilvl w:val="0"/>
          <w:numId w:val="3"/>
        </w:numPr>
        <w:rPr>
          <w:rFonts w:ascii="Arial" w:hAnsi="Arial" w:cs="Arial"/>
        </w:rPr>
      </w:pPr>
      <w:r w:rsidRPr="00203B11">
        <w:rPr>
          <w:rFonts w:ascii="Arial" w:hAnsi="Arial" w:cs="Arial"/>
        </w:rPr>
        <w:t>Communicates to supervisor any suspicious activity such as child or elder abuse, fraud, etc.</w:t>
      </w:r>
    </w:p>
    <w:p w:rsidR="005A4146" w:rsidRPr="00203B11" w:rsidRDefault="005A4146">
      <w:pPr>
        <w:numPr>
          <w:ilvl w:val="0"/>
          <w:numId w:val="3"/>
        </w:numPr>
        <w:rPr>
          <w:rFonts w:ascii="Arial" w:hAnsi="Arial" w:cs="Arial"/>
        </w:rPr>
      </w:pPr>
      <w:r w:rsidRPr="00203B11">
        <w:rPr>
          <w:rFonts w:ascii="Arial" w:hAnsi="Arial" w:cs="Arial"/>
        </w:rPr>
        <w:t>Complies with Changing Tides Family Services Personnel Policies and Procedures and other formal Changing Tides Family Services guidelines and policies.</w:t>
      </w:r>
    </w:p>
    <w:p w:rsidR="006E098F" w:rsidRPr="00203B11" w:rsidRDefault="006E098F" w:rsidP="006E098F">
      <w:pPr>
        <w:numPr>
          <w:ilvl w:val="0"/>
          <w:numId w:val="3"/>
        </w:numPr>
        <w:rPr>
          <w:rFonts w:ascii="Arial" w:hAnsi="Arial" w:cs="Arial"/>
        </w:rPr>
      </w:pPr>
      <w:r w:rsidRPr="00203B11">
        <w:rPr>
          <w:rFonts w:ascii="Arial" w:hAnsi="Arial" w:cs="Arial"/>
        </w:rPr>
        <w:t>Maintains confidentiality of personal health information pertaining to clients of Changing Tides Family Services; confidentiality of employee information, confidentiality of income or eligibility information related to parents</w:t>
      </w:r>
      <w:r w:rsidR="007E7FC5" w:rsidRPr="00203B11">
        <w:rPr>
          <w:rFonts w:ascii="Arial" w:hAnsi="Arial" w:cs="Arial"/>
        </w:rPr>
        <w:t xml:space="preserve"> or child care providers</w:t>
      </w:r>
      <w:r w:rsidRPr="00203B11">
        <w:rPr>
          <w:rFonts w:ascii="Arial" w:hAnsi="Arial" w:cs="Arial"/>
        </w:rPr>
        <w:t>, an</w:t>
      </w:r>
      <w:r w:rsidR="00AF63B9" w:rsidRPr="00203B11">
        <w:rPr>
          <w:rFonts w:ascii="Arial" w:hAnsi="Arial" w:cs="Arial"/>
        </w:rPr>
        <w:t>d other confidential information. Complies with HIPAA regulations</w:t>
      </w:r>
    </w:p>
    <w:p w:rsidR="0057541B" w:rsidRPr="00203B11" w:rsidRDefault="0057541B" w:rsidP="0057541B">
      <w:pPr>
        <w:rPr>
          <w:rFonts w:ascii="Arial" w:hAnsi="Arial" w:cs="Arial"/>
        </w:rPr>
      </w:pPr>
    </w:p>
    <w:p w:rsidR="005A4146" w:rsidRPr="00203B11" w:rsidRDefault="005A4146">
      <w:pPr>
        <w:ind w:left="720" w:hanging="720"/>
        <w:rPr>
          <w:rFonts w:ascii="Arial" w:hAnsi="Arial" w:cs="Arial"/>
        </w:rPr>
      </w:pPr>
    </w:p>
    <w:p w:rsidR="005A4146" w:rsidRPr="00203B11" w:rsidRDefault="005A4146">
      <w:pPr>
        <w:ind w:left="720" w:hanging="720"/>
        <w:rPr>
          <w:rFonts w:ascii="Arial" w:hAnsi="Arial" w:cs="Arial"/>
          <w:b/>
          <w:bCs/>
          <w:u w:val="single"/>
        </w:rPr>
      </w:pPr>
      <w:r w:rsidRPr="00203B11">
        <w:rPr>
          <w:rFonts w:ascii="Arial" w:hAnsi="Arial" w:cs="Arial"/>
          <w:b/>
          <w:bCs/>
          <w:u w:val="single"/>
        </w:rPr>
        <w:t>QUALIFICATIONS</w:t>
      </w:r>
    </w:p>
    <w:p w:rsidR="006E098F" w:rsidRPr="00203B11" w:rsidRDefault="006E098F">
      <w:pPr>
        <w:ind w:left="720" w:hanging="720"/>
        <w:rPr>
          <w:rFonts w:ascii="Arial" w:hAnsi="Arial" w:cs="Arial"/>
        </w:rPr>
      </w:pPr>
    </w:p>
    <w:p w:rsidR="006066BB" w:rsidRPr="00203B11" w:rsidRDefault="006E098F" w:rsidP="006066BB">
      <w:pPr>
        <w:ind w:left="720" w:hanging="720"/>
        <w:rPr>
          <w:rFonts w:ascii="Arial" w:hAnsi="Arial" w:cs="Arial"/>
          <w:b/>
          <w:u w:val="single"/>
        </w:rPr>
      </w:pPr>
      <w:r w:rsidRPr="00203B11">
        <w:rPr>
          <w:rFonts w:ascii="Arial" w:hAnsi="Arial" w:cs="Arial"/>
          <w:b/>
          <w:u w:val="single"/>
        </w:rPr>
        <w:t xml:space="preserve">Desirable </w:t>
      </w:r>
      <w:r w:rsidR="007D5700" w:rsidRPr="00203B11">
        <w:rPr>
          <w:rFonts w:ascii="Arial" w:hAnsi="Arial" w:cs="Arial"/>
          <w:b/>
          <w:u w:val="single"/>
        </w:rPr>
        <w:t>Education and Experience</w:t>
      </w:r>
    </w:p>
    <w:p w:rsidR="007D5700" w:rsidRPr="00203B11" w:rsidRDefault="007D5700" w:rsidP="007D5700">
      <w:pPr>
        <w:rPr>
          <w:rFonts w:ascii="Arial" w:hAnsi="Arial" w:cs="Arial"/>
          <w:b/>
          <w:u w:val="single"/>
        </w:rPr>
      </w:pPr>
      <w:r w:rsidRPr="00203B11">
        <w:rPr>
          <w:rFonts w:ascii="Arial" w:hAnsi="Arial" w:cs="Arial"/>
        </w:rPr>
        <w:t xml:space="preserve">Two years </w:t>
      </w:r>
      <w:r w:rsidR="005A4FF4" w:rsidRPr="00203B11">
        <w:rPr>
          <w:rFonts w:ascii="Arial" w:hAnsi="Arial" w:cs="Arial"/>
        </w:rPr>
        <w:t xml:space="preserve">of </w:t>
      </w:r>
      <w:r w:rsidRPr="00203B11">
        <w:rPr>
          <w:rFonts w:ascii="Arial" w:hAnsi="Arial" w:cs="Arial"/>
        </w:rPr>
        <w:t>experience working in a fast paced of</w:t>
      </w:r>
      <w:r w:rsidR="006E098F" w:rsidRPr="00203B11">
        <w:rPr>
          <w:rFonts w:ascii="Arial" w:hAnsi="Arial" w:cs="Arial"/>
        </w:rPr>
        <w:t xml:space="preserve">fice environment which included: </w:t>
      </w:r>
      <w:r w:rsidRPr="00203B11">
        <w:rPr>
          <w:rFonts w:ascii="Arial" w:hAnsi="Arial" w:cs="Arial"/>
        </w:rPr>
        <w:t xml:space="preserve">phone work, greeting responsibilities, use of correct English both verbally and in writing, </w:t>
      </w:r>
      <w:r w:rsidR="006E098F" w:rsidRPr="00203B11">
        <w:rPr>
          <w:rFonts w:ascii="Arial" w:hAnsi="Arial" w:cs="Arial"/>
        </w:rPr>
        <w:t xml:space="preserve">standard business arithmetic including percentages and decimals, confidentiality, </w:t>
      </w:r>
      <w:r w:rsidRPr="00203B11">
        <w:rPr>
          <w:rFonts w:ascii="Arial" w:hAnsi="Arial" w:cs="Arial"/>
        </w:rPr>
        <w:t xml:space="preserve">and </w:t>
      </w:r>
      <w:r w:rsidR="006066BB" w:rsidRPr="00203B11">
        <w:rPr>
          <w:rFonts w:ascii="Arial" w:hAnsi="Arial" w:cs="Arial"/>
        </w:rPr>
        <w:t>operating standard office equipment including multi-line telephone system, personal computer, copier, facsimile equipment, shredder, and calculator/adding machines</w:t>
      </w:r>
      <w:r w:rsidR="005A59E9" w:rsidRPr="00203B11">
        <w:rPr>
          <w:rFonts w:ascii="Arial" w:hAnsi="Arial" w:cs="Arial"/>
        </w:rPr>
        <w:t xml:space="preserve">. </w:t>
      </w:r>
      <w:r w:rsidR="005A4FF4" w:rsidRPr="00203B11">
        <w:rPr>
          <w:rFonts w:ascii="Arial" w:hAnsi="Arial" w:cs="Arial"/>
        </w:rPr>
        <w:t xml:space="preserve">Experience working in a social service setting </w:t>
      </w:r>
      <w:r w:rsidR="00ED5219" w:rsidRPr="00203B11">
        <w:rPr>
          <w:rFonts w:ascii="Arial" w:hAnsi="Arial" w:cs="Arial"/>
        </w:rPr>
        <w:t>preferred. AA</w:t>
      </w:r>
      <w:r w:rsidRPr="00203B11">
        <w:rPr>
          <w:rFonts w:ascii="Arial" w:hAnsi="Arial" w:cs="Arial"/>
        </w:rPr>
        <w:t xml:space="preserve"> degree desirable.</w:t>
      </w:r>
    </w:p>
    <w:p w:rsidR="005A4146" w:rsidRPr="00203B11" w:rsidRDefault="005A4146">
      <w:pPr>
        <w:rPr>
          <w:rFonts w:ascii="Arial" w:hAnsi="Arial" w:cs="Arial"/>
          <w:b/>
          <w:bCs/>
          <w:u w:val="single"/>
        </w:rPr>
      </w:pPr>
    </w:p>
    <w:p w:rsidR="007D5700" w:rsidRPr="00203B11" w:rsidRDefault="005A4146" w:rsidP="007D5700">
      <w:pPr>
        <w:ind w:left="720" w:hanging="720"/>
        <w:rPr>
          <w:rFonts w:ascii="Arial" w:hAnsi="Arial" w:cs="Arial"/>
          <w:bCs/>
        </w:rPr>
      </w:pPr>
      <w:r w:rsidRPr="00203B11">
        <w:rPr>
          <w:rFonts w:ascii="Arial" w:hAnsi="Arial" w:cs="Arial"/>
          <w:b/>
          <w:bCs/>
          <w:u w:val="single"/>
        </w:rPr>
        <w:t>Other Requirements:</w:t>
      </w:r>
    </w:p>
    <w:p w:rsidR="007D5700" w:rsidRPr="00203B11" w:rsidRDefault="007D5700" w:rsidP="007D5700">
      <w:pPr>
        <w:numPr>
          <w:ilvl w:val="0"/>
          <w:numId w:val="10"/>
        </w:numPr>
        <w:rPr>
          <w:rFonts w:ascii="Arial" w:hAnsi="Arial" w:cs="Arial"/>
          <w:bCs/>
        </w:rPr>
      </w:pPr>
      <w:r w:rsidRPr="00203B11">
        <w:rPr>
          <w:rFonts w:ascii="Arial" w:hAnsi="Arial" w:cs="Arial"/>
          <w:bCs/>
        </w:rPr>
        <w:t>Ability to sit for extended periods of time and use a computer while answering phones</w:t>
      </w:r>
    </w:p>
    <w:p w:rsidR="007D5700" w:rsidRPr="00203B11" w:rsidRDefault="007D5700" w:rsidP="007D5700">
      <w:pPr>
        <w:numPr>
          <w:ilvl w:val="0"/>
          <w:numId w:val="10"/>
        </w:numPr>
        <w:rPr>
          <w:rFonts w:ascii="Arial" w:hAnsi="Arial" w:cs="Arial"/>
          <w:bCs/>
        </w:rPr>
      </w:pPr>
      <w:r w:rsidRPr="00203B11">
        <w:rPr>
          <w:rFonts w:ascii="Arial" w:hAnsi="Arial" w:cs="Arial"/>
          <w:bCs/>
        </w:rPr>
        <w:t>Ability to pass a criminal background check</w:t>
      </w:r>
    </w:p>
    <w:p w:rsidR="007D5700" w:rsidRPr="00203B11" w:rsidRDefault="007D5700" w:rsidP="007D5700">
      <w:pPr>
        <w:numPr>
          <w:ilvl w:val="0"/>
          <w:numId w:val="10"/>
        </w:numPr>
        <w:rPr>
          <w:rFonts w:ascii="Arial" w:hAnsi="Arial" w:cs="Arial"/>
          <w:bCs/>
        </w:rPr>
      </w:pPr>
      <w:r w:rsidRPr="00203B11">
        <w:rPr>
          <w:rFonts w:ascii="Arial" w:hAnsi="Arial" w:cs="Arial"/>
          <w:bCs/>
        </w:rPr>
        <w:t>Possession of a valid California Driver’s license, current insurance, and the use of a vehicle for work</w:t>
      </w:r>
    </w:p>
    <w:p w:rsidR="007D5700" w:rsidRPr="00203B11" w:rsidRDefault="007D5700" w:rsidP="007D5700">
      <w:pPr>
        <w:numPr>
          <w:ilvl w:val="0"/>
          <w:numId w:val="10"/>
        </w:numPr>
        <w:rPr>
          <w:rFonts w:ascii="Arial" w:hAnsi="Arial" w:cs="Arial"/>
          <w:bCs/>
        </w:rPr>
      </w:pPr>
      <w:r w:rsidRPr="00203B11">
        <w:rPr>
          <w:rFonts w:ascii="Arial" w:hAnsi="Arial" w:cs="Arial"/>
          <w:bCs/>
        </w:rPr>
        <w:t>Keyboard speed of 65 words per minute</w:t>
      </w:r>
    </w:p>
    <w:p w:rsidR="007D5700" w:rsidRPr="00203B11" w:rsidRDefault="007D5700" w:rsidP="007D5700">
      <w:pPr>
        <w:numPr>
          <w:ilvl w:val="0"/>
          <w:numId w:val="10"/>
        </w:numPr>
        <w:rPr>
          <w:rFonts w:ascii="Arial" w:hAnsi="Arial" w:cs="Arial"/>
          <w:bCs/>
        </w:rPr>
      </w:pPr>
      <w:r w:rsidRPr="00203B11">
        <w:rPr>
          <w:rFonts w:ascii="Arial" w:hAnsi="Arial" w:cs="Arial"/>
          <w:bCs/>
        </w:rPr>
        <w:t>Ability to lift bulky items up to 20 lbs.</w:t>
      </w:r>
    </w:p>
    <w:p w:rsidR="005A4146" w:rsidRPr="00203B11" w:rsidRDefault="005A4146">
      <w:pPr>
        <w:ind w:left="720" w:hanging="720"/>
        <w:rPr>
          <w:rFonts w:ascii="Arial" w:hAnsi="Arial" w:cs="Arial"/>
          <w:b/>
          <w:bCs/>
          <w:u w:val="single"/>
        </w:rPr>
      </w:pPr>
    </w:p>
    <w:p w:rsidR="005A4146" w:rsidRDefault="00203B1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12/20</w:t>
      </w:r>
      <w:r w:rsidR="005A4FF4" w:rsidRPr="00203B11">
        <w:rPr>
          <w:rFonts w:ascii="Arial" w:hAnsi="Arial" w:cs="Arial"/>
        </w:rPr>
        <w:t>/16</w:t>
      </w:r>
    </w:p>
    <w:sectPr w:rsidR="005A4146" w:rsidSect="00985226">
      <w:headerReference w:type="default" r:id="rId7"/>
      <w:headerReference w:type="first" r:id="rId8"/>
      <w:footerReference w:type="first" r:id="rId9"/>
      <w:pgSz w:w="12240" w:h="15840"/>
      <w:pgMar w:top="720" w:right="1080" w:bottom="72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B7" w:rsidRDefault="008B31B7">
      <w:r>
        <w:separator/>
      </w:r>
    </w:p>
  </w:endnote>
  <w:endnote w:type="continuationSeparator" w:id="0">
    <w:p w:rsidR="008B31B7" w:rsidRDefault="008B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26" w:rsidRDefault="00985226" w:rsidP="00985226">
    <w:pPr>
      <w:pStyle w:val="Footer"/>
      <w:jc w:val="right"/>
    </w:pPr>
    <w:r w:rsidRPr="004D1FA3">
      <w:rPr>
        <w:noProof/>
      </w:rPr>
      <w:drawing>
        <wp:inline distT="0" distB="0" distL="0" distR="0">
          <wp:extent cx="5617419" cy="886961"/>
          <wp:effectExtent l="0" t="0" r="2540" b="8890"/>
          <wp:docPr id="6" name="Picture 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756" cy="88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B7" w:rsidRDefault="008B31B7">
      <w:r>
        <w:separator/>
      </w:r>
    </w:p>
  </w:footnote>
  <w:footnote w:type="continuationSeparator" w:id="0">
    <w:p w:rsidR="008B31B7" w:rsidRDefault="008B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28" w:rsidRPr="006E098F" w:rsidRDefault="00985226" w:rsidP="003049BE">
    <w:pPr>
      <w:ind w:left="90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5029200" cy="2218055"/>
          <wp:effectExtent l="0" t="0" r="0" b="0"/>
          <wp:wrapNone/>
          <wp:docPr id="2" name="Picture 2" descr="CHGTide Watermark F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GTide Watermark F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221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E28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-438150</wp:posOffset>
          </wp:positionV>
          <wp:extent cx="5029200" cy="2219325"/>
          <wp:effectExtent l="19050" t="0" r="0" b="0"/>
          <wp:wrapNone/>
          <wp:docPr id="3" name="Picture 3" descr="CHGTide Watermark F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GTide Watermark F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221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BE4">
      <w:rPr>
        <w:rFonts w:ascii="Arial" w:hAnsi="Arial" w:cs="Arial"/>
        <w:b/>
      </w:rPr>
      <w:t xml:space="preserve">PROGRAM ASSISTANT </w:t>
    </w:r>
    <w:r w:rsidR="005450CB">
      <w:rPr>
        <w:rFonts w:ascii="Arial" w:hAnsi="Arial" w:cs="Arial"/>
        <w:b/>
      </w:rPr>
      <w:t>– FAMILY EMPOWERMENT SERVICES</w:t>
    </w:r>
  </w:p>
  <w:p w:rsidR="008A5E28" w:rsidRDefault="008A5E28" w:rsidP="003049BE">
    <w:pPr>
      <w:ind w:left="90"/>
      <w:rPr>
        <w:rFonts w:ascii="Arial" w:hAnsi="Arial" w:cs="Arial"/>
        <w:b/>
      </w:rPr>
    </w:pPr>
    <w:r w:rsidRPr="006E098F">
      <w:rPr>
        <w:rFonts w:ascii="Arial" w:hAnsi="Arial" w:cs="Arial"/>
        <w:b/>
      </w:rPr>
      <w:t>PAGE 2</w:t>
    </w:r>
  </w:p>
  <w:p w:rsidR="008A5E28" w:rsidRDefault="008A5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26" w:rsidRDefault="00985226">
    <w:pPr>
      <w:pStyle w:val="Head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-228600</wp:posOffset>
          </wp:positionV>
          <wp:extent cx="1741170" cy="1640740"/>
          <wp:effectExtent l="0" t="0" r="0" b="0"/>
          <wp:wrapNone/>
          <wp:docPr id="5" name="Picture 5" descr="CT Logo FCV(alt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T Logo FCV(alt)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494" cy="164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-428625</wp:posOffset>
          </wp:positionV>
          <wp:extent cx="5029200" cy="2218055"/>
          <wp:effectExtent l="0" t="0" r="0" b="0"/>
          <wp:wrapNone/>
          <wp:docPr id="1" name="Picture 1" descr="CHGTide Watermark F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GTide Watermark FC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221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3121"/>
    <w:multiLevelType w:val="hybridMultilevel"/>
    <w:tmpl w:val="39863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7F3A"/>
    <w:multiLevelType w:val="multilevel"/>
    <w:tmpl w:val="6C8C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D5D2F"/>
    <w:multiLevelType w:val="hybridMultilevel"/>
    <w:tmpl w:val="4052FA16"/>
    <w:lvl w:ilvl="0" w:tplc="8F94835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A3C3B"/>
    <w:multiLevelType w:val="hybridMultilevel"/>
    <w:tmpl w:val="B8AACDC4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7BDC254E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D677D"/>
    <w:multiLevelType w:val="hybridMultilevel"/>
    <w:tmpl w:val="569AA2C0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F4A42"/>
    <w:multiLevelType w:val="hybridMultilevel"/>
    <w:tmpl w:val="FA24EA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2286F"/>
    <w:multiLevelType w:val="hybridMultilevel"/>
    <w:tmpl w:val="D3B2F34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A2235D"/>
    <w:multiLevelType w:val="hybridMultilevel"/>
    <w:tmpl w:val="B4F836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27871"/>
    <w:multiLevelType w:val="hybridMultilevel"/>
    <w:tmpl w:val="B8AACD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DC254E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B2C3E"/>
    <w:multiLevelType w:val="hybridMultilevel"/>
    <w:tmpl w:val="1BFE5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93264"/>
    <w:multiLevelType w:val="hybridMultilevel"/>
    <w:tmpl w:val="E6FAC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D1827"/>
    <w:multiLevelType w:val="hybridMultilevel"/>
    <w:tmpl w:val="72FE11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500A7"/>
    <w:multiLevelType w:val="hybridMultilevel"/>
    <w:tmpl w:val="6874978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6"/>
    <w:rsid w:val="00015BD0"/>
    <w:rsid w:val="00037982"/>
    <w:rsid w:val="000B1422"/>
    <w:rsid w:val="00161905"/>
    <w:rsid w:val="001C0E2D"/>
    <w:rsid w:val="001D0307"/>
    <w:rsid w:val="002030E0"/>
    <w:rsid w:val="00203B11"/>
    <w:rsid w:val="0021435B"/>
    <w:rsid w:val="002403D1"/>
    <w:rsid w:val="00261318"/>
    <w:rsid w:val="00286500"/>
    <w:rsid w:val="002B75F2"/>
    <w:rsid w:val="003049BE"/>
    <w:rsid w:val="003100DF"/>
    <w:rsid w:val="00323866"/>
    <w:rsid w:val="00325340"/>
    <w:rsid w:val="00346298"/>
    <w:rsid w:val="0036600C"/>
    <w:rsid w:val="003D4C2B"/>
    <w:rsid w:val="003D5A4E"/>
    <w:rsid w:val="004004C5"/>
    <w:rsid w:val="00430DD7"/>
    <w:rsid w:val="004466B7"/>
    <w:rsid w:val="00526E18"/>
    <w:rsid w:val="005450CB"/>
    <w:rsid w:val="0057541B"/>
    <w:rsid w:val="00583D4F"/>
    <w:rsid w:val="005A4146"/>
    <w:rsid w:val="005A4FF4"/>
    <w:rsid w:val="005A59E9"/>
    <w:rsid w:val="005F46B2"/>
    <w:rsid w:val="006043F1"/>
    <w:rsid w:val="00606289"/>
    <w:rsid w:val="006066BB"/>
    <w:rsid w:val="006121FB"/>
    <w:rsid w:val="00622ACF"/>
    <w:rsid w:val="006376BD"/>
    <w:rsid w:val="00667BE4"/>
    <w:rsid w:val="006733C9"/>
    <w:rsid w:val="006E098F"/>
    <w:rsid w:val="006E3F5C"/>
    <w:rsid w:val="007119D3"/>
    <w:rsid w:val="007130DC"/>
    <w:rsid w:val="00717A01"/>
    <w:rsid w:val="00735489"/>
    <w:rsid w:val="0079771A"/>
    <w:rsid w:val="007D5700"/>
    <w:rsid w:val="007E7FC5"/>
    <w:rsid w:val="007F29B7"/>
    <w:rsid w:val="00805BEC"/>
    <w:rsid w:val="00807A21"/>
    <w:rsid w:val="00845F19"/>
    <w:rsid w:val="00865909"/>
    <w:rsid w:val="008806F4"/>
    <w:rsid w:val="008A5E28"/>
    <w:rsid w:val="008B31B7"/>
    <w:rsid w:val="008D7647"/>
    <w:rsid w:val="009065E5"/>
    <w:rsid w:val="00923E56"/>
    <w:rsid w:val="00955E9D"/>
    <w:rsid w:val="0098177C"/>
    <w:rsid w:val="00985226"/>
    <w:rsid w:val="00996F5C"/>
    <w:rsid w:val="009B7BEB"/>
    <w:rsid w:val="009C5EB5"/>
    <w:rsid w:val="009D4020"/>
    <w:rsid w:val="009E2B63"/>
    <w:rsid w:val="00A95987"/>
    <w:rsid w:val="00AC30C4"/>
    <w:rsid w:val="00AF63B9"/>
    <w:rsid w:val="00B35B69"/>
    <w:rsid w:val="00B5786F"/>
    <w:rsid w:val="00C46F66"/>
    <w:rsid w:val="00C53F00"/>
    <w:rsid w:val="00C55BC6"/>
    <w:rsid w:val="00CA2C8E"/>
    <w:rsid w:val="00CF5F4C"/>
    <w:rsid w:val="00D5327E"/>
    <w:rsid w:val="00D82307"/>
    <w:rsid w:val="00D83AD4"/>
    <w:rsid w:val="00DA76A0"/>
    <w:rsid w:val="00DC2CD9"/>
    <w:rsid w:val="00DD046E"/>
    <w:rsid w:val="00DE37B7"/>
    <w:rsid w:val="00E1597C"/>
    <w:rsid w:val="00E94057"/>
    <w:rsid w:val="00EA0DC7"/>
    <w:rsid w:val="00ED399E"/>
    <w:rsid w:val="00ED5219"/>
    <w:rsid w:val="00EF6A73"/>
    <w:rsid w:val="00F27894"/>
    <w:rsid w:val="00F44EA9"/>
    <w:rsid w:val="00F53F25"/>
    <w:rsid w:val="00F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BF060"/>
  <w15:docId w15:val="{02F2DA29-1696-4CBB-870D-7C715F64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66"/>
    <w:rPr>
      <w:sz w:val="24"/>
      <w:szCs w:val="24"/>
    </w:rPr>
  </w:style>
  <w:style w:type="paragraph" w:styleId="Heading1">
    <w:name w:val="heading 1"/>
    <w:basedOn w:val="Normal"/>
    <w:next w:val="Normal"/>
    <w:qFormat/>
    <w:rsid w:val="00ED399E"/>
    <w:pPr>
      <w:keepNext/>
      <w:outlineLvl w:val="0"/>
    </w:pPr>
    <w:rPr>
      <w:b/>
      <w:sz w:val="60"/>
    </w:rPr>
  </w:style>
  <w:style w:type="paragraph" w:styleId="Heading2">
    <w:name w:val="heading 2"/>
    <w:basedOn w:val="Normal"/>
    <w:next w:val="Normal"/>
    <w:qFormat/>
    <w:rsid w:val="00ED399E"/>
    <w:pPr>
      <w:keepNext/>
      <w:jc w:val="center"/>
      <w:outlineLvl w:val="1"/>
    </w:pPr>
    <w:rPr>
      <w:bCs/>
      <w:i/>
      <w:iCs/>
      <w:sz w:val="48"/>
    </w:rPr>
  </w:style>
  <w:style w:type="paragraph" w:styleId="Heading3">
    <w:name w:val="heading 3"/>
    <w:basedOn w:val="Normal"/>
    <w:next w:val="Normal"/>
    <w:qFormat/>
    <w:rsid w:val="00ED399E"/>
    <w:pPr>
      <w:keepNext/>
      <w:jc w:val="center"/>
      <w:outlineLvl w:val="2"/>
    </w:pPr>
    <w:rPr>
      <w:rFonts w:ascii="Arial" w:hAnsi="Arial" w:cs="Arial"/>
      <w:b/>
      <w:bCs/>
      <w:sz w:val="32"/>
      <w:u w:val="single"/>
    </w:rPr>
  </w:style>
  <w:style w:type="paragraph" w:styleId="Heading4">
    <w:name w:val="heading 4"/>
    <w:basedOn w:val="Normal"/>
    <w:next w:val="Normal"/>
    <w:qFormat/>
    <w:rsid w:val="00ED399E"/>
    <w:pPr>
      <w:keepNext/>
      <w:jc w:val="center"/>
      <w:outlineLvl w:val="3"/>
    </w:pPr>
    <w:rPr>
      <w:rFonts w:ascii="Berlin Sans FB Demi" w:hAnsi="Berlin Sans FB Demi"/>
      <w:color w:val="FF0000"/>
      <w:sz w:val="40"/>
    </w:rPr>
  </w:style>
  <w:style w:type="paragraph" w:styleId="Heading5">
    <w:name w:val="heading 5"/>
    <w:basedOn w:val="Normal"/>
    <w:next w:val="Normal"/>
    <w:qFormat/>
    <w:rsid w:val="00ED399E"/>
    <w:pPr>
      <w:keepNext/>
      <w:ind w:left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ED399E"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D399E"/>
    <w:pPr>
      <w:jc w:val="center"/>
    </w:pPr>
    <w:rPr>
      <w:sz w:val="18"/>
    </w:rPr>
  </w:style>
  <w:style w:type="paragraph" w:styleId="Header">
    <w:name w:val="header"/>
    <w:basedOn w:val="Normal"/>
    <w:semiHidden/>
    <w:rsid w:val="00E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39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9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Child Care Council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Manning</dc:creator>
  <cp:lastModifiedBy>Caitlin Scown</cp:lastModifiedBy>
  <cp:revision>5</cp:revision>
  <cp:lastPrinted>2016-11-18T20:43:00Z</cp:lastPrinted>
  <dcterms:created xsi:type="dcterms:W3CDTF">2016-12-21T18:42:00Z</dcterms:created>
  <dcterms:modified xsi:type="dcterms:W3CDTF">2016-12-21T18:46:00Z</dcterms:modified>
</cp:coreProperties>
</file>