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F0D" w:rsidRDefault="00D27F0D" w:rsidP="00D27F0D">
      <w:pPr>
        <w:pStyle w:val="Header"/>
        <w:tabs>
          <w:tab w:val="clear" w:pos="4320"/>
          <w:tab w:val="clear" w:pos="8640"/>
        </w:tabs>
        <w:rPr>
          <w:rFonts w:cs="Arial"/>
          <w:sz w:val="28"/>
          <w:u w:val="single"/>
        </w:rPr>
      </w:pPr>
    </w:p>
    <w:p w:rsidR="00D27F0D" w:rsidRDefault="00D27F0D" w:rsidP="00D27F0D">
      <w:pPr>
        <w:pStyle w:val="Heading5"/>
      </w:pPr>
    </w:p>
    <w:p w:rsidR="00D27F0D" w:rsidRDefault="00D27F0D" w:rsidP="00D27F0D">
      <w:pPr>
        <w:rPr>
          <w:rFonts w:cs="Arial"/>
          <w:b/>
          <w:bCs/>
        </w:rPr>
      </w:pPr>
    </w:p>
    <w:p w:rsidR="00D27F0D" w:rsidRDefault="00D27F0D" w:rsidP="00D27F0D">
      <w:pPr>
        <w:rPr>
          <w:rFonts w:cs="Arial"/>
          <w:b/>
          <w:bCs/>
        </w:rPr>
      </w:pPr>
    </w:p>
    <w:p w:rsidR="00D27F0D" w:rsidRDefault="00D27F0D" w:rsidP="00D27F0D">
      <w:pPr>
        <w:rPr>
          <w:rFonts w:cs="Arial"/>
          <w:b/>
          <w:bCs/>
        </w:rPr>
      </w:pPr>
    </w:p>
    <w:p w:rsidR="00D27F0D" w:rsidRDefault="00D27F0D" w:rsidP="00D27F0D">
      <w:pPr>
        <w:pStyle w:val="Heading1"/>
        <w:jc w:val="center"/>
        <w:rPr>
          <w:rFonts w:cs="Arial"/>
          <w:sz w:val="2"/>
        </w:rPr>
      </w:pPr>
    </w:p>
    <w:p w:rsidR="00D27F0D" w:rsidRDefault="00D27F0D" w:rsidP="00D27F0D">
      <w:pPr>
        <w:pStyle w:val="Title"/>
        <w:jc w:val="left"/>
        <w:rPr>
          <w:rFonts w:cs="Arial"/>
          <w:sz w:val="24"/>
        </w:rPr>
      </w:pPr>
    </w:p>
    <w:p w:rsidR="00D27F0D" w:rsidRPr="00A71EA8" w:rsidRDefault="00255BCD" w:rsidP="00D27F0D">
      <w:pPr>
        <w:pStyle w:val="Title"/>
        <w:rPr>
          <w:rFonts w:cs="Arial"/>
        </w:rPr>
      </w:pPr>
      <w:r>
        <w:rPr>
          <w:rFonts w:cs="Arial"/>
          <w:sz w:val="24"/>
        </w:rPr>
        <w:t>HUMAN RESOURCE</w:t>
      </w:r>
      <w:r w:rsidR="00F666D2">
        <w:rPr>
          <w:rFonts w:cs="Arial"/>
          <w:sz w:val="24"/>
        </w:rPr>
        <w:t xml:space="preserve"> ASSISTANT</w:t>
      </w:r>
    </w:p>
    <w:p w:rsidR="00D27F0D" w:rsidRPr="00A71EA8" w:rsidRDefault="00D27F0D" w:rsidP="00D27F0D">
      <w:pPr>
        <w:rPr>
          <w:rFonts w:cs="Arial"/>
          <w:sz w:val="26"/>
          <w:szCs w:val="26"/>
          <w:u w:val="single"/>
        </w:rPr>
      </w:pPr>
    </w:p>
    <w:p w:rsidR="00D27F0D" w:rsidRPr="00A71EA8" w:rsidRDefault="00D27F0D" w:rsidP="00D27F0D">
      <w:pPr>
        <w:pStyle w:val="Subtitle"/>
        <w:spacing w:line="240" w:lineRule="auto"/>
        <w:rPr>
          <w:rFonts w:ascii="Arial" w:hAnsi="Arial" w:cs="Arial"/>
          <w:sz w:val="24"/>
        </w:rPr>
      </w:pPr>
      <w:r w:rsidRPr="00A71EA8">
        <w:rPr>
          <w:rFonts w:ascii="Arial" w:hAnsi="Arial" w:cs="Arial"/>
          <w:sz w:val="24"/>
        </w:rPr>
        <w:t xml:space="preserve">POSITION PURPOSE </w:t>
      </w:r>
    </w:p>
    <w:p w:rsidR="00DB71D5" w:rsidRPr="00A71EA8" w:rsidRDefault="007B2908" w:rsidP="00D27F0D">
      <w:pPr>
        <w:rPr>
          <w:rFonts w:cs="Arial"/>
        </w:rPr>
      </w:pPr>
      <w:r>
        <w:t xml:space="preserve">Under general supervision, performs a range of </w:t>
      </w:r>
      <w:r w:rsidRPr="00A71EA8">
        <w:rPr>
          <w:rFonts w:cs="Arial"/>
        </w:rPr>
        <w:t xml:space="preserve">varied, complex, and confidential administrative </w:t>
      </w:r>
      <w:r>
        <w:rPr>
          <w:rFonts w:cs="Arial"/>
        </w:rPr>
        <w:t xml:space="preserve">and fiscal </w:t>
      </w:r>
      <w:r w:rsidRPr="00A71EA8">
        <w:rPr>
          <w:rFonts w:cs="Arial"/>
        </w:rPr>
        <w:t>support</w:t>
      </w:r>
      <w:r w:rsidR="00D27F0D" w:rsidRPr="00A71EA8">
        <w:rPr>
          <w:rFonts w:cs="Arial"/>
        </w:rPr>
        <w:t xml:space="preserve"> </w:t>
      </w:r>
      <w:r>
        <w:rPr>
          <w:rFonts w:cs="Arial"/>
        </w:rPr>
        <w:t xml:space="preserve">for </w:t>
      </w:r>
      <w:r w:rsidR="00E56C84">
        <w:rPr>
          <w:rFonts w:cs="Arial"/>
        </w:rPr>
        <w:t>Human Re</w:t>
      </w:r>
      <w:r w:rsidR="00F666D2">
        <w:rPr>
          <w:rFonts w:cs="Arial"/>
        </w:rPr>
        <w:t>sources and</w:t>
      </w:r>
      <w:r w:rsidR="00E56C84">
        <w:rPr>
          <w:rFonts w:cs="Arial"/>
        </w:rPr>
        <w:t xml:space="preserve"> Finance</w:t>
      </w:r>
      <w:r w:rsidR="00D27F0D" w:rsidRPr="00A71EA8">
        <w:rPr>
          <w:rFonts w:cs="Arial"/>
        </w:rPr>
        <w:t xml:space="preserve">; performs related work as assigned. </w:t>
      </w:r>
      <w:r>
        <w:rPr>
          <w:rFonts w:cs="Arial"/>
        </w:rPr>
        <w:t>The Human Resources Assistant</w:t>
      </w:r>
      <w:r w:rsidRPr="007B2908">
        <w:rPr>
          <w:rFonts w:cs="Arial"/>
        </w:rPr>
        <w:t xml:space="preserve"> reports to the </w:t>
      </w:r>
      <w:r>
        <w:rPr>
          <w:rFonts w:cs="Arial"/>
        </w:rPr>
        <w:t>Human Resources</w:t>
      </w:r>
      <w:r w:rsidRPr="007B2908">
        <w:rPr>
          <w:rFonts w:cs="Arial"/>
        </w:rPr>
        <w:t xml:space="preserve"> Director.</w:t>
      </w:r>
    </w:p>
    <w:p w:rsidR="003A0D57" w:rsidRPr="00A71EA8" w:rsidRDefault="003A0D57" w:rsidP="00D27F0D">
      <w:pPr>
        <w:pStyle w:val="Title"/>
        <w:jc w:val="left"/>
        <w:rPr>
          <w:rFonts w:cs="Arial"/>
          <w:sz w:val="24"/>
          <w:u w:val="single"/>
        </w:rPr>
      </w:pPr>
    </w:p>
    <w:p w:rsidR="00D27F0D" w:rsidRPr="00A71EA8" w:rsidRDefault="00D27F0D" w:rsidP="00D27F0D">
      <w:pPr>
        <w:pStyle w:val="Title"/>
        <w:jc w:val="left"/>
        <w:rPr>
          <w:rFonts w:cs="Arial"/>
          <w:sz w:val="24"/>
          <w:u w:val="single"/>
        </w:rPr>
      </w:pPr>
      <w:r w:rsidRPr="00A71EA8">
        <w:rPr>
          <w:rFonts w:cs="Arial"/>
          <w:sz w:val="24"/>
          <w:u w:val="single"/>
        </w:rPr>
        <w:t xml:space="preserve">ESSENTIAL DUTIES </w:t>
      </w:r>
    </w:p>
    <w:p w:rsidR="00D27F0D" w:rsidRPr="00A71EA8" w:rsidRDefault="00D27F0D" w:rsidP="00D27F0D">
      <w:pPr>
        <w:pStyle w:val="Title"/>
        <w:jc w:val="left"/>
        <w:rPr>
          <w:rFonts w:cs="Arial"/>
          <w:sz w:val="14"/>
          <w:u w:val="single"/>
        </w:rPr>
      </w:pPr>
    </w:p>
    <w:p w:rsidR="00D27F0D" w:rsidRPr="00A71EA8" w:rsidRDefault="00D27F0D" w:rsidP="00D27F0D">
      <w:pPr>
        <w:numPr>
          <w:ilvl w:val="2"/>
          <w:numId w:val="5"/>
        </w:numPr>
        <w:tabs>
          <w:tab w:val="clear" w:pos="2160"/>
          <w:tab w:val="num" w:pos="720"/>
        </w:tabs>
        <w:ind w:left="720"/>
      </w:pPr>
      <w:r w:rsidRPr="00A71EA8">
        <w:rPr>
          <w:rFonts w:cs="Arial"/>
        </w:rPr>
        <w:t xml:space="preserve">Provides varied, complex, and confidential administrative support to Human Resource </w:t>
      </w:r>
      <w:r w:rsidR="00E56C84">
        <w:rPr>
          <w:rFonts w:cs="Arial"/>
        </w:rPr>
        <w:t>Director</w:t>
      </w:r>
      <w:r w:rsidRPr="00A71EA8">
        <w:rPr>
          <w:rFonts w:cs="Arial"/>
        </w:rPr>
        <w:t xml:space="preserve"> and other management staff, including preparation of written materials, scheduling meetings, and organizing events.</w:t>
      </w:r>
    </w:p>
    <w:p w:rsidR="00D27F0D" w:rsidRDefault="00255BCD" w:rsidP="00DE48BB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Using </w:t>
      </w:r>
      <w:r w:rsidR="00DE48BB" w:rsidRPr="00A71EA8">
        <w:rPr>
          <w:rFonts w:cs="Arial"/>
        </w:rPr>
        <w:t>Microsoft Office suite</w:t>
      </w:r>
      <w:r w:rsidR="007620FD" w:rsidRPr="00A71EA8">
        <w:rPr>
          <w:rFonts w:cs="Arial"/>
        </w:rPr>
        <w:t xml:space="preserve">, </w:t>
      </w:r>
      <w:r w:rsidR="00DE48BB" w:rsidRPr="00A71EA8">
        <w:rPr>
          <w:rFonts w:cs="Arial"/>
        </w:rPr>
        <w:t xml:space="preserve">accurately </w:t>
      </w:r>
      <w:r w:rsidR="007620FD" w:rsidRPr="00A71EA8">
        <w:rPr>
          <w:rFonts w:cs="Arial"/>
        </w:rPr>
        <w:t>prepares</w:t>
      </w:r>
      <w:r w:rsidR="00D27F0D" w:rsidRPr="00A71EA8">
        <w:rPr>
          <w:rFonts w:cs="Arial"/>
        </w:rPr>
        <w:t xml:space="preserve"> complex documents including grant proposals, </w:t>
      </w:r>
      <w:r w:rsidR="00DE48BB" w:rsidRPr="00A71EA8">
        <w:rPr>
          <w:rFonts w:cs="Arial"/>
        </w:rPr>
        <w:t xml:space="preserve">meeting </w:t>
      </w:r>
      <w:r w:rsidR="00D27F0D" w:rsidRPr="00A71EA8">
        <w:rPr>
          <w:rFonts w:cs="Arial"/>
        </w:rPr>
        <w:t xml:space="preserve">minutes, correspondence, reports, </w:t>
      </w:r>
      <w:r w:rsidR="00DE48BB" w:rsidRPr="00A71EA8">
        <w:rPr>
          <w:rFonts w:cs="Arial"/>
        </w:rPr>
        <w:t xml:space="preserve">charts, </w:t>
      </w:r>
      <w:r w:rsidR="00D27F0D" w:rsidRPr="00A71EA8">
        <w:rPr>
          <w:rFonts w:cs="Arial"/>
        </w:rPr>
        <w:t>and other materials</w:t>
      </w:r>
      <w:r w:rsidR="00DE48BB" w:rsidRPr="00A71EA8">
        <w:rPr>
          <w:rFonts w:cs="Arial"/>
        </w:rPr>
        <w:t xml:space="preserve"> from brief instructions</w:t>
      </w:r>
      <w:r w:rsidR="00D27F0D" w:rsidRPr="00A71EA8">
        <w:rPr>
          <w:rFonts w:cs="Arial"/>
        </w:rPr>
        <w:t xml:space="preserve">. </w:t>
      </w:r>
    </w:p>
    <w:p w:rsidR="00603020" w:rsidRDefault="00603020" w:rsidP="00603020">
      <w:pPr>
        <w:pStyle w:val="ListParagraph"/>
        <w:numPr>
          <w:ilvl w:val="0"/>
          <w:numId w:val="5"/>
        </w:numPr>
      </w:pPr>
      <w:r>
        <w:t>Prepare presentation materials for use by others, editing content and adding</w:t>
      </w:r>
    </w:p>
    <w:p w:rsidR="00603020" w:rsidRDefault="00603020" w:rsidP="00603020">
      <w:pPr>
        <w:pStyle w:val="ListParagraph"/>
        <w:ind w:firstLine="0"/>
      </w:pPr>
      <w:r>
        <w:t>appropriate graphic and design elements. These responsibilities may include</w:t>
      </w:r>
    </w:p>
    <w:p w:rsidR="00603020" w:rsidRPr="00603020" w:rsidRDefault="00603020" w:rsidP="00603020">
      <w:pPr>
        <w:pStyle w:val="ListParagraph"/>
        <w:ind w:firstLine="0"/>
      </w:pPr>
      <w:r>
        <w:t>creating basic web content.</w:t>
      </w:r>
    </w:p>
    <w:p w:rsidR="00603020" w:rsidRPr="00603020" w:rsidRDefault="00603020" w:rsidP="00603020">
      <w:pPr>
        <w:numPr>
          <w:ilvl w:val="0"/>
          <w:numId w:val="5"/>
        </w:numPr>
        <w:rPr>
          <w:rFonts w:cs="Arial"/>
        </w:rPr>
      </w:pPr>
      <w:r w:rsidRPr="00603020">
        <w:rPr>
          <w:rFonts w:cs="Arial"/>
        </w:rPr>
        <w:t>Respond to and initiate inquiries (questions regarding purchasing, personnel,</w:t>
      </w:r>
      <w:r>
        <w:rPr>
          <w:rFonts w:cs="Arial"/>
        </w:rPr>
        <w:t xml:space="preserve"> insurance,</w:t>
      </w:r>
    </w:p>
    <w:p w:rsidR="00603020" w:rsidRPr="00603020" w:rsidRDefault="00603020" w:rsidP="00603020">
      <w:pPr>
        <w:ind w:left="720"/>
        <w:rPr>
          <w:rFonts w:cs="Arial"/>
        </w:rPr>
      </w:pPr>
      <w:r w:rsidRPr="00603020">
        <w:rPr>
          <w:rFonts w:cs="Arial"/>
        </w:rPr>
        <w:t>facilities, administration, specialized programs,</w:t>
      </w:r>
      <w:r>
        <w:rPr>
          <w:rFonts w:cs="Arial"/>
        </w:rPr>
        <w:t xml:space="preserve"> etc.) Explain policies, answers </w:t>
      </w:r>
      <w:r w:rsidRPr="00603020">
        <w:rPr>
          <w:rFonts w:cs="Arial"/>
        </w:rPr>
        <w:t xml:space="preserve">questions, and </w:t>
      </w:r>
      <w:r w:rsidRPr="00255BCD">
        <w:rPr>
          <w:rFonts w:cs="Arial"/>
        </w:rPr>
        <w:t>independently resolve problems whenever feasible.</w:t>
      </w:r>
    </w:p>
    <w:p w:rsidR="00D27F0D" w:rsidRPr="00A71EA8" w:rsidRDefault="00D27F0D" w:rsidP="00D27F0D">
      <w:pPr>
        <w:numPr>
          <w:ilvl w:val="0"/>
          <w:numId w:val="5"/>
        </w:numPr>
        <w:rPr>
          <w:rFonts w:cs="Arial"/>
        </w:rPr>
      </w:pPr>
      <w:r w:rsidRPr="00A71EA8">
        <w:rPr>
          <w:rFonts w:cs="Arial"/>
        </w:rPr>
        <w:t>Assists in the research and preparation of grant and funding applications; ensures compliance with issued instructions for application preparation.</w:t>
      </w:r>
    </w:p>
    <w:p w:rsidR="00D27F0D" w:rsidRPr="00A71EA8" w:rsidRDefault="00D27F0D" w:rsidP="00D27F0D">
      <w:pPr>
        <w:numPr>
          <w:ilvl w:val="0"/>
          <w:numId w:val="5"/>
        </w:numPr>
        <w:rPr>
          <w:rFonts w:cs="Arial"/>
        </w:rPr>
      </w:pPr>
      <w:r w:rsidRPr="00A71EA8">
        <w:rPr>
          <w:rFonts w:cs="Arial"/>
        </w:rPr>
        <w:t xml:space="preserve">Receives and screens phone, fax, mail, and e-mail communications; responds appropriately by providing information or forwarding the communication to the appropriate person. May provide back up for lobby operations. </w:t>
      </w:r>
    </w:p>
    <w:p w:rsidR="00D27F0D" w:rsidRPr="00A71EA8" w:rsidRDefault="00D27F0D" w:rsidP="00D27F0D">
      <w:pPr>
        <w:numPr>
          <w:ilvl w:val="0"/>
          <w:numId w:val="5"/>
        </w:numPr>
        <w:rPr>
          <w:rFonts w:cs="Arial"/>
        </w:rPr>
      </w:pPr>
      <w:r w:rsidRPr="00A71EA8">
        <w:rPr>
          <w:rFonts w:cs="Arial"/>
        </w:rPr>
        <w:t>Supports all Finance Department positions. Expected to perform some Accounts Payable, Accounts Receivable, and Payroll duties as assigned.</w:t>
      </w:r>
    </w:p>
    <w:p w:rsidR="00D27F0D" w:rsidRPr="00A71EA8" w:rsidRDefault="00D27F0D" w:rsidP="00DE48BB">
      <w:pPr>
        <w:numPr>
          <w:ilvl w:val="0"/>
          <w:numId w:val="5"/>
        </w:numPr>
        <w:rPr>
          <w:rFonts w:cs="Arial"/>
        </w:rPr>
      </w:pPr>
      <w:r w:rsidRPr="00A71EA8">
        <w:rPr>
          <w:rFonts w:cs="Arial"/>
        </w:rPr>
        <w:t xml:space="preserve">Maintains </w:t>
      </w:r>
      <w:r w:rsidR="00DE48BB" w:rsidRPr="00A71EA8">
        <w:rPr>
          <w:rFonts w:cs="Arial"/>
        </w:rPr>
        <w:t xml:space="preserve">specified administrative files, including electronic files; oversees receipt, submission, tracking, and filing of contracts and other critical agency correspondence.  </w:t>
      </w:r>
    </w:p>
    <w:p w:rsidR="00DE48BB" w:rsidRDefault="00D27F0D" w:rsidP="00F12340">
      <w:pPr>
        <w:pStyle w:val="ListParagraph"/>
        <w:numPr>
          <w:ilvl w:val="0"/>
          <w:numId w:val="5"/>
        </w:numPr>
        <w:rPr>
          <w:rFonts w:cs="Arial"/>
        </w:rPr>
      </w:pPr>
      <w:r w:rsidRPr="00A71EA8">
        <w:rPr>
          <w:rFonts w:cs="Arial"/>
        </w:rPr>
        <w:t>Accurate</w:t>
      </w:r>
      <w:r w:rsidR="00255BCD">
        <w:rPr>
          <w:rFonts w:cs="Arial"/>
        </w:rPr>
        <w:t>ly enters information into the human resource</w:t>
      </w:r>
      <w:r w:rsidRPr="00A71EA8">
        <w:rPr>
          <w:rFonts w:cs="Arial"/>
        </w:rPr>
        <w:t xml:space="preserve"> database and other administrative databases, generates reports, and as assigned, interacts with software consultant to troubleshoot</w:t>
      </w:r>
      <w:r w:rsidR="00EB7C1F" w:rsidRPr="00F12340">
        <w:rPr>
          <w:rFonts w:cs="Arial"/>
        </w:rPr>
        <w:t>.</w:t>
      </w:r>
    </w:p>
    <w:p w:rsidR="00603020" w:rsidRPr="00603020" w:rsidRDefault="00603020" w:rsidP="00603020">
      <w:pPr>
        <w:pStyle w:val="ListParagraph"/>
        <w:numPr>
          <w:ilvl w:val="0"/>
          <w:numId w:val="5"/>
        </w:numPr>
        <w:rPr>
          <w:rFonts w:cs="Arial"/>
        </w:rPr>
      </w:pPr>
      <w:r w:rsidRPr="00603020">
        <w:rPr>
          <w:rFonts w:cs="Arial"/>
        </w:rPr>
        <w:t>Verifies human resource documents and forms to ensure completeness, accuracy</w:t>
      </w:r>
    </w:p>
    <w:p w:rsidR="00603020" w:rsidRPr="00603020" w:rsidRDefault="00603020" w:rsidP="00603020">
      <w:pPr>
        <w:pStyle w:val="ListParagraph"/>
        <w:ind w:firstLine="0"/>
        <w:rPr>
          <w:rFonts w:cs="Arial"/>
        </w:rPr>
      </w:pPr>
      <w:r w:rsidRPr="00603020">
        <w:rPr>
          <w:rFonts w:cs="Arial"/>
        </w:rPr>
        <w:t>and compliance with human resource policies and procedures; follows up with</w:t>
      </w:r>
    </w:p>
    <w:p w:rsidR="00436B6F" w:rsidRDefault="00603020" w:rsidP="00436B6F">
      <w:pPr>
        <w:pStyle w:val="ListParagraph"/>
        <w:ind w:firstLine="0"/>
        <w:rPr>
          <w:rFonts w:cs="Arial"/>
        </w:rPr>
      </w:pPr>
      <w:r w:rsidRPr="00603020">
        <w:rPr>
          <w:rFonts w:cs="Arial"/>
        </w:rPr>
        <w:t>departments to ensure resolution</w:t>
      </w:r>
    </w:p>
    <w:p w:rsidR="00436B6F" w:rsidRPr="00436B6F" w:rsidRDefault="00436B6F" w:rsidP="00436B6F">
      <w:pPr>
        <w:numPr>
          <w:ilvl w:val="0"/>
          <w:numId w:val="5"/>
        </w:numPr>
        <w:rPr>
          <w:rFonts w:cs="Arial"/>
        </w:rPr>
      </w:pPr>
      <w:r w:rsidRPr="00436B6F">
        <w:rPr>
          <w:rFonts w:cs="Arial"/>
        </w:rPr>
        <w:t>Provides answers to routine questions, resolves policy or procedure-related</w:t>
      </w:r>
    </w:p>
    <w:p w:rsidR="00436B6F" w:rsidRPr="00436B6F" w:rsidRDefault="00436B6F" w:rsidP="00436B6F">
      <w:pPr>
        <w:ind w:left="720"/>
        <w:rPr>
          <w:rFonts w:cs="Arial"/>
        </w:rPr>
      </w:pPr>
      <w:r w:rsidRPr="00436B6F">
        <w:rPr>
          <w:rFonts w:cs="Arial"/>
        </w:rPr>
        <w:t>problems and refers more complex questions</w:t>
      </w:r>
      <w:r w:rsidR="00255BCD">
        <w:rPr>
          <w:rFonts w:cs="Arial"/>
        </w:rPr>
        <w:t xml:space="preserve"> and requests to human resource</w:t>
      </w:r>
      <w:r w:rsidRPr="00436B6F">
        <w:rPr>
          <w:rFonts w:cs="Arial"/>
        </w:rPr>
        <w:t xml:space="preserve"> staff</w:t>
      </w:r>
    </w:p>
    <w:p w:rsidR="00436B6F" w:rsidRPr="00A71EA8" w:rsidRDefault="00436B6F" w:rsidP="00436B6F">
      <w:pPr>
        <w:ind w:left="720"/>
        <w:rPr>
          <w:rFonts w:cs="Arial"/>
        </w:rPr>
      </w:pPr>
      <w:r w:rsidRPr="00436B6F">
        <w:rPr>
          <w:rFonts w:cs="Arial"/>
        </w:rPr>
        <w:t>with the appropriate expertise</w:t>
      </w:r>
      <w:r>
        <w:rPr>
          <w:rFonts w:cs="Arial"/>
        </w:rPr>
        <w:t>.</w:t>
      </w:r>
    </w:p>
    <w:p w:rsidR="007620FD" w:rsidRPr="00255BCD" w:rsidRDefault="007620FD" w:rsidP="007620FD">
      <w:pPr>
        <w:pStyle w:val="ListParagraph"/>
        <w:numPr>
          <w:ilvl w:val="0"/>
          <w:numId w:val="5"/>
        </w:numPr>
        <w:rPr>
          <w:rFonts w:cs="Arial"/>
        </w:rPr>
      </w:pPr>
      <w:r w:rsidRPr="00255BCD">
        <w:rPr>
          <w:rFonts w:cs="Arial"/>
        </w:rPr>
        <w:t>Represents Changing Tides Family Services at community meetings as assigned</w:t>
      </w:r>
    </w:p>
    <w:p w:rsidR="008520AC" w:rsidRPr="00255BCD" w:rsidRDefault="008520AC" w:rsidP="008520AC">
      <w:pPr>
        <w:numPr>
          <w:ilvl w:val="2"/>
          <w:numId w:val="5"/>
        </w:numPr>
        <w:tabs>
          <w:tab w:val="clear" w:pos="2160"/>
          <w:tab w:val="num" w:pos="720"/>
        </w:tabs>
        <w:ind w:left="720"/>
      </w:pPr>
      <w:r w:rsidRPr="00255BCD">
        <w:rPr>
          <w:rFonts w:cs="Arial"/>
        </w:rPr>
        <w:t>Oversees a variety of ongoing tasks such as coordinating maintenance of agency cars</w:t>
      </w:r>
      <w:r w:rsidR="008F6C57" w:rsidRPr="00255BCD">
        <w:rPr>
          <w:rFonts w:cs="Arial"/>
        </w:rPr>
        <w:t xml:space="preserve">, including registration and warranty, </w:t>
      </w:r>
      <w:r w:rsidRPr="00255BCD">
        <w:rPr>
          <w:rFonts w:cs="Arial"/>
        </w:rPr>
        <w:t>and contacting landlord regarding site repairs</w:t>
      </w:r>
      <w:r w:rsidR="008F6C57" w:rsidRPr="00255BCD">
        <w:rPr>
          <w:rFonts w:cs="Arial"/>
        </w:rPr>
        <w:t xml:space="preserve"> and safety concerns</w:t>
      </w:r>
      <w:r w:rsidRPr="00255BCD">
        <w:rPr>
          <w:rFonts w:cs="Arial"/>
        </w:rPr>
        <w:t>.</w:t>
      </w:r>
    </w:p>
    <w:p w:rsidR="00255BCD" w:rsidRDefault="00255BCD" w:rsidP="00255BCD">
      <w:pPr>
        <w:ind w:left="720"/>
        <w:rPr>
          <w:rFonts w:cs="Arial"/>
        </w:rPr>
      </w:pPr>
    </w:p>
    <w:p w:rsidR="00255BCD" w:rsidRDefault="00255BCD" w:rsidP="00255BCD">
      <w:pPr>
        <w:pStyle w:val="Title"/>
        <w:jc w:val="left"/>
        <w:rPr>
          <w:rFonts w:cs="Arial"/>
          <w:sz w:val="24"/>
        </w:rPr>
      </w:pPr>
      <w:r>
        <w:rPr>
          <w:rFonts w:cs="Arial"/>
          <w:sz w:val="24"/>
        </w:rPr>
        <w:t>HUMAN RESOURCE ASSISTANT</w:t>
      </w:r>
    </w:p>
    <w:p w:rsidR="00255BCD" w:rsidRPr="00A71EA8" w:rsidRDefault="00255BCD" w:rsidP="00255BCD">
      <w:pPr>
        <w:pStyle w:val="Title"/>
        <w:jc w:val="left"/>
        <w:rPr>
          <w:rFonts w:cs="Arial"/>
        </w:rPr>
      </w:pPr>
      <w:r>
        <w:rPr>
          <w:rFonts w:cs="Arial"/>
          <w:sz w:val="24"/>
        </w:rPr>
        <w:t>Page 2 of 2</w:t>
      </w:r>
    </w:p>
    <w:p w:rsidR="00255BCD" w:rsidRDefault="00255BCD" w:rsidP="00255BCD">
      <w:pPr>
        <w:ind w:left="720"/>
        <w:rPr>
          <w:rFonts w:cs="Arial"/>
        </w:rPr>
      </w:pPr>
    </w:p>
    <w:p w:rsidR="008520AC" w:rsidRDefault="008520AC" w:rsidP="00D27F0D">
      <w:pPr>
        <w:numPr>
          <w:ilvl w:val="0"/>
          <w:numId w:val="5"/>
        </w:numPr>
        <w:rPr>
          <w:rFonts w:cs="Arial"/>
        </w:rPr>
      </w:pPr>
      <w:r w:rsidRPr="00A71EA8">
        <w:rPr>
          <w:rFonts w:cs="Arial"/>
        </w:rPr>
        <w:t xml:space="preserve">Assists with gathering and compiling information for annual 990 Form </w:t>
      </w:r>
      <w:r w:rsidR="007620FD" w:rsidRPr="00A71EA8">
        <w:rPr>
          <w:rFonts w:cs="Arial"/>
        </w:rPr>
        <w:t xml:space="preserve">and program audits and reviews; </w:t>
      </w:r>
      <w:r w:rsidRPr="00A71EA8">
        <w:rPr>
          <w:rFonts w:cs="Arial"/>
        </w:rPr>
        <w:t>genera</w:t>
      </w:r>
      <w:r w:rsidR="007620FD" w:rsidRPr="00A71EA8">
        <w:rPr>
          <w:rFonts w:cs="Arial"/>
        </w:rPr>
        <w:t>tes content, compiles an</w:t>
      </w:r>
      <w:r w:rsidR="00DE48BB" w:rsidRPr="00A71EA8">
        <w:rPr>
          <w:rFonts w:cs="Arial"/>
        </w:rPr>
        <w:t xml:space="preserve">d organizes records and files, </w:t>
      </w:r>
      <w:r w:rsidR="007620FD" w:rsidRPr="00A71EA8">
        <w:rPr>
          <w:rFonts w:cs="Arial"/>
        </w:rPr>
        <w:t xml:space="preserve">and </w:t>
      </w:r>
      <w:r w:rsidR="008F6C57" w:rsidRPr="00A71EA8">
        <w:rPr>
          <w:rFonts w:cs="Arial"/>
        </w:rPr>
        <w:t xml:space="preserve">formats agency documents such as </w:t>
      </w:r>
      <w:r w:rsidRPr="00A71EA8">
        <w:rPr>
          <w:rFonts w:cs="Arial"/>
        </w:rPr>
        <w:t>strategic planning reports and agency annual report</w:t>
      </w:r>
      <w:r w:rsidR="008F6C57" w:rsidRPr="00A71EA8">
        <w:rPr>
          <w:rFonts w:cs="Arial"/>
        </w:rPr>
        <w:t>s</w:t>
      </w:r>
      <w:r w:rsidRPr="00A71EA8">
        <w:rPr>
          <w:rFonts w:cs="Arial"/>
        </w:rPr>
        <w:t>.</w:t>
      </w:r>
    </w:p>
    <w:p w:rsidR="00D27F0D" w:rsidRPr="00A71EA8" w:rsidRDefault="00D27F0D" w:rsidP="00D27F0D">
      <w:pPr>
        <w:numPr>
          <w:ilvl w:val="0"/>
          <w:numId w:val="5"/>
        </w:numPr>
        <w:rPr>
          <w:rFonts w:cs="Arial"/>
        </w:rPr>
      </w:pPr>
      <w:r w:rsidRPr="00A71EA8">
        <w:rPr>
          <w:rFonts w:cs="Arial"/>
        </w:rPr>
        <w:t xml:space="preserve">Schedules meetings </w:t>
      </w:r>
      <w:r w:rsidRPr="00255BCD">
        <w:rPr>
          <w:rFonts w:cs="Arial"/>
        </w:rPr>
        <w:t>and oversees meeting set-up and take-</w:t>
      </w:r>
      <w:r w:rsidR="00255BCD">
        <w:rPr>
          <w:rFonts w:cs="Arial"/>
        </w:rPr>
        <w:t>down;</w:t>
      </w:r>
      <w:r w:rsidRPr="00255BCD">
        <w:rPr>
          <w:rFonts w:cs="Arial"/>
        </w:rPr>
        <w:t xml:space="preserve"> makes</w:t>
      </w:r>
      <w:r w:rsidRPr="00A71EA8">
        <w:rPr>
          <w:rFonts w:cs="Arial"/>
        </w:rPr>
        <w:t xml:space="preserve"> room arrangements; sets up audiovisual equipment; coordinates food service, obtains insurance certificates</w:t>
      </w:r>
    </w:p>
    <w:p w:rsidR="00D27F0D" w:rsidRPr="00A71EA8" w:rsidRDefault="00D27F0D" w:rsidP="00D27F0D">
      <w:pPr>
        <w:numPr>
          <w:ilvl w:val="0"/>
          <w:numId w:val="5"/>
        </w:numPr>
        <w:rPr>
          <w:rFonts w:cs="Arial"/>
        </w:rPr>
      </w:pPr>
      <w:r w:rsidRPr="00A71EA8">
        <w:rPr>
          <w:rFonts w:cs="Arial"/>
        </w:rPr>
        <w:t>Provides direct support to other divisions, as needed with little notice and a minimum amount of training</w:t>
      </w:r>
      <w:r w:rsidR="003A0D57" w:rsidRPr="00A71EA8">
        <w:rPr>
          <w:rFonts w:cs="Arial"/>
        </w:rPr>
        <w:t>, including quality assurance tasks such as file reviews.</w:t>
      </w:r>
    </w:p>
    <w:p w:rsidR="00D27F0D" w:rsidRPr="00A71EA8" w:rsidRDefault="00D27F0D" w:rsidP="00D27F0D">
      <w:pPr>
        <w:numPr>
          <w:ilvl w:val="0"/>
          <w:numId w:val="5"/>
        </w:numPr>
        <w:rPr>
          <w:rFonts w:cs="Arial"/>
        </w:rPr>
      </w:pPr>
      <w:r w:rsidRPr="00A71EA8">
        <w:rPr>
          <w:rFonts w:cs="Arial"/>
        </w:rPr>
        <w:t>Distributes Changing Tides Family Services Policies and Procedures and maintains distribution records; updates index and other related documents and ensures Policy and Procedure Binders throughout the agency are complete and up-to-date.</w:t>
      </w:r>
    </w:p>
    <w:p w:rsidR="00D27F0D" w:rsidRPr="00A71EA8" w:rsidRDefault="00D27F0D" w:rsidP="00D27F0D">
      <w:pPr>
        <w:numPr>
          <w:ilvl w:val="0"/>
          <w:numId w:val="5"/>
        </w:numPr>
        <w:rPr>
          <w:rFonts w:cs="Arial"/>
        </w:rPr>
      </w:pPr>
      <w:r w:rsidRPr="00A71EA8">
        <w:rPr>
          <w:rFonts w:cs="Arial"/>
        </w:rPr>
        <w:t>Drives in the course of work</w:t>
      </w:r>
    </w:p>
    <w:p w:rsidR="00D27F0D" w:rsidRPr="00A71EA8" w:rsidRDefault="00D27F0D" w:rsidP="00D27F0D">
      <w:pPr>
        <w:numPr>
          <w:ilvl w:val="0"/>
          <w:numId w:val="5"/>
        </w:numPr>
        <w:rPr>
          <w:rFonts w:cs="Arial"/>
        </w:rPr>
      </w:pPr>
      <w:r w:rsidRPr="00A71EA8">
        <w:rPr>
          <w:rFonts w:cs="Arial"/>
        </w:rPr>
        <w:t>Communicates ef</w:t>
      </w:r>
      <w:r w:rsidR="007620FD" w:rsidRPr="00A71EA8">
        <w:rPr>
          <w:rFonts w:cs="Arial"/>
        </w:rPr>
        <w:t>fectively orally and in writing, using correct English grammar, spelling, and punctuation.</w:t>
      </w:r>
    </w:p>
    <w:p w:rsidR="00D27F0D" w:rsidRPr="00A71EA8" w:rsidRDefault="00D27F0D" w:rsidP="00D27F0D">
      <w:pPr>
        <w:numPr>
          <w:ilvl w:val="0"/>
          <w:numId w:val="5"/>
        </w:numPr>
        <w:rPr>
          <w:rFonts w:cs="Arial"/>
        </w:rPr>
      </w:pPr>
      <w:r w:rsidRPr="00A71EA8">
        <w:rPr>
          <w:rFonts w:cs="Arial"/>
        </w:rPr>
        <w:t xml:space="preserve">Manages multiple projects accurately and </w:t>
      </w:r>
      <w:r w:rsidR="003A0D57" w:rsidRPr="00A71EA8">
        <w:rPr>
          <w:rFonts w:cs="Arial"/>
        </w:rPr>
        <w:t>is able</w:t>
      </w:r>
      <w:r w:rsidRPr="00A71EA8">
        <w:rPr>
          <w:rFonts w:cs="Arial"/>
        </w:rPr>
        <w:t xml:space="preserve"> to perform high quality work in spite of multiple interruptions.</w:t>
      </w:r>
    </w:p>
    <w:p w:rsidR="00D27F0D" w:rsidRPr="00A71EA8" w:rsidRDefault="00D27F0D" w:rsidP="00D27F0D">
      <w:pPr>
        <w:numPr>
          <w:ilvl w:val="0"/>
          <w:numId w:val="5"/>
        </w:numPr>
        <w:rPr>
          <w:rFonts w:cs="Arial"/>
        </w:rPr>
      </w:pPr>
      <w:r w:rsidRPr="00A71EA8">
        <w:rPr>
          <w:rFonts w:cs="Arial"/>
        </w:rPr>
        <w:t>Exercises sound judgement.</w:t>
      </w:r>
    </w:p>
    <w:p w:rsidR="00D27F0D" w:rsidRPr="00A71EA8" w:rsidRDefault="00D27F0D" w:rsidP="00D27F0D">
      <w:pPr>
        <w:numPr>
          <w:ilvl w:val="0"/>
          <w:numId w:val="5"/>
        </w:numPr>
        <w:rPr>
          <w:rFonts w:cs="Arial"/>
        </w:rPr>
      </w:pPr>
      <w:r w:rsidRPr="00A71EA8">
        <w:rPr>
          <w:rFonts w:cs="Arial"/>
        </w:rPr>
        <w:t>Maintains confidentiality of personnel, medical, vendor, financial, or any other similar information encountered in the course of work.</w:t>
      </w:r>
    </w:p>
    <w:p w:rsidR="00D27F0D" w:rsidRPr="00A71EA8" w:rsidRDefault="00D27F0D" w:rsidP="00D27F0D">
      <w:pPr>
        <w:numPr>
          <w:ilvl w:val="0"/>
          <w:numId w:val="5"/>
        </w:numPr>
        <w:rPr>
          <w:rFonts w:cs="Arial"/>
        </w:rPr>
      </w:pPr>
      <w:r w:rsidRPr="00A71EA8">
        <w:rPr>
          <w:rFonts w:cs="Arial"/>
        </w:rPr>
        <w:t xml:space="preserve">Complies with Changing Tides Family Services Personnel Policies and other formal Changing Tides Family Services guidelines and policies. </w:t>
      </w:r>
    </w:p>
    <w:p w:rsidR="00D27F0D" w:rsidRPr="00A71EA8" w:rsidRDefault="00D27F0D" w:rsidP="00D27F0D">
      <w:pPr>
        <w:jc w:val="center"/>
        <w:rPr>
          <w:rFonts w:ascii="Forte" w:hAnsi="Forte"/>
          <w:sz w:val="28"/>
          <w:u w:val="single"/>
        </w:rPr>
      </w:pPr>
    </w:p>
    <w:p w:rsidR="00D27F0D" w:rsidRDefault="00D27F0D" w:rsidP="00D27F0D">
      <w:pPr>
        <w:pStyle w:val="Heading1"/>
        <w:rPr>
          <w:rFonts w:cs="Arial"/>
          <w:sz w:val="24"/>
        </w:rPr>
      </w:pPr>
      <w:r w:rsidRPr="00A71EA8">
        <w:rPr>
          <w:rFonts w:cs="Arial"/>
          <w:sz w:val="24"/>
          <w:u w:val="single"/>
        </w:rPr>
        <w:t>QUALIFICATIONS</w:t>
      </w:r>
      <w:r w:rsidRPr="00A71EA8">
        <w:rPr>
          <w:rFonts w:cs="Arial"/>
          <w:sz w:val="24"/>
        </w:rPr>
        <w:t xml:space="preserve"> </w:t>
      </w:r>
    </w:p>
    <w:p w:rsidR="00D27F0D" w:rsidRPr="00A71EA8" w:rsidRDefault="00D27F0D" w:rsidP="00D27F0D">
      <w:pPr>
        <w:tabs>
          <w:tab w:val="left" w:pos="0"/>
        </w:tabs>
        <w:rPr>
          <w:rFonts w:cs="Arial"/>
        </w:rPr>
      </w:pPr>
    </w:p>
    <w:p w:rsidR="00D27F0D" w:rsidRPr="00A71EA8" w:rsidRDefault="00D27F0D" w:rsidP="00D27F0D">
      <w:pPr>
        <w:rPr>
          <w:rFonts w:cs="Arial"/>
          <w:b/>
          <w:bCs/>
        </w:rPr>
      </w:pPr>
      <w:r w:rsidRPr="00A71EA8">
        <w:rPr>
          <w:rFonts w:cs="Arial"/>
          <w:b/>
          <w:bCs/>
          <w:iCs/>
        </w:rPr>
        <w:t>Education and Experience:</w:t>
      </w:r>
    </w:p>
    <w:p w:rsidR="00D27F0D" w:rsidRPr="0015669E" w:rsidRDefault="00D27F0D" w:rsidP="00D27F0D">
      <w:pPr>
        <w:rPr>
          <w:rFonts w:cs="Arial"/>
          <w:szCs w:val="6"/>
        </w:rPr>
      </w:pPr>
      <w:r w:rsidRPr="00A71EA8">
        <w:rPr>
          <w:rFonts w:cs="Arial"/>
          <w:szCs w:val="6"/>
        </w:rPr>
        <w:t>Minimum 2 years’ experience providing complex confidential office support.</w:t>
      </w:r>
      <w:r w:rsidR="0015669E">
        <w:rPr>
          <w:rFonts w:cs="Arial"/>
          <w:szCs w:val="6"/>
        </w:rPr>
        <w:t xml:space="preserve"> Documented experience performing human resource duties, including processing paperwork, and documented experience performing finance-related duties, including accounts payable, and payroll processing. </w:t>
      </w:r>
      <w:r w:rsidR="007620FD" w:rsidRPr="00A71EA8">
        <w:rPr>
          <w:rFonts w:cs="Arial"/>
        </w:rPr>
        <w:t>B</w:t>
      </w:r>
      <w:r w:rsidRPr="00A71EA8">
        <w:rPr>
          <w:rFonts w:cs="Arial"/>
        </w:rPr>
        <w:t>A degree desirable.</w:t>
      </w:r>
    </w:p>
    <w:p w:rsidR="00D27F0D" w:rsidRPr="00A71EA8" w:rsidRDefault="00D27F0D" w:rsidP="00D27F0D">
      <w:pPr>
        <w:pStyle w:val="Heading2"/>
        <w:jc w:val="left"/>
        <w:rPr>
          <w:rFonts w:cs="Arial"/>
          <w:b/>
          <w:i w:val="0"/>
          <w:iCs w:val="0"/>
          <w:sz w:val="24"/>
        </w:rPr>
      </w:pPr>
    </w:p>
    <w:p w:rsidR="0015669E" w:rsidRPr="0015669E" w:rsidRDefault="0015669E" w:rsidP="0015669E">
      <w:pPr>
        <w:pStyle w:val="Heading2"/>
        <w:jc w:val="left"/>
      </w:pPr>
      <w:r>
        <w:rPr>
          <w:rFonts w:cs="Arial"/>
          <w:b/>
          <w:i w:val="0"/>
          <w:iCs w:val="0"/>
          <w:sz w:val="24"/>
        </w:rPr>
        <w:t xml:space="preserve">Other </w:t>
      </w:r>
      <w:r w:rsidR="00D27F0D" w:rsidRPr="00A71EA8">
        <w:rPr>
          <w:rFonts w:cs="Arial"/>
          <w:b/>
          <w:i w:val="0"/>
          <w:iCs w:val="0"/>
          <w:sz w:val="24"/>
        </w:rPr>
        <w:t>Requirements</w:t>
      </w:r>
    </w:p>
    <w:p w:rsidR="00D27F0D" w:rsidRPr="00A71EA8" w:rsidRDefault="00D27F0D" w:rsidP="00D27F0D">
      <w:pPr>
        <w:pStyle w:val="ListParagraph"/>
        <w:numPr>
          <w:ilvl w:val="0"/>
          <w:numId w:val="7"/>
        </w:numPr>
        <w:rPr>
          <w:rFonts w:cs="Arial"/>
        </w:rPr>
      </w:pPr>
      <w:r w:rsidRPr="00A71EA8">
        <w:rPr>
          <w:rFonts w:cs="Arial"/>
          <w:szCs w:val="6"/>
        </w:rPr>
        <w:t>Flex</w:t>
      </w:r>
      <w:r w:rsidRPr="00A71EA8">
        <w:rPr>
          <w:rFonts w:cs="Arial"/>
        </w:rPr>
        <w:t xml:space="preserve">ibility to work occasionally during the evenings, weekends, or early mornings. </w:t>
      </w:r>
    </w:p>
    <w:p w:rsidR="00D27F0D" w:rsidRPr="00A71EA8" w:rsidRDefault="00D27F0D" w:rsidP="00D27F0D">
      <w:pPr>
        <w:pStyle w:val="ListParagraph"/>
        <w:numPr>
          <w:ilvl w:val="0"/>
          <w:numId w:val="7"/>
        </w:numPr>
        <w:rPr>
          <w:rFonts w:cs="Arial"/>
        </w:rPr>
      </w:pPr>
      <w:r w:rsidRPr="00A71EA8">
        <w:rPr>
          <w:rFonts w:cs="Arial"/>
        </w:rPr>
        <w:t xml:space="preserve">Word-processing speed of at least 80 wpm from printed copy. </w:t>
      </w:r>
    </w:p>
    <w:p w:rsidR="00D27F0D" w:rsidRPr="00A71EA8" w:rsidRDefault="00D27F0D" w:rsidP="00D27F0D">
      <w:pPr>
        <w:pStyle w:val="ListParagraph"/>
        <w:numPr>
          <w:ilvl w:val="0"/>
          <w:numId w:val="7"/>
        </w:numPr>
        <w:rPr>
          <w:rFonts w:cs="Arial"/>
        </w:rPr>
      </w:pPr>
      <w:r w:rsidRPr="00A71EA8">
        <w:rPr>
          <w:rFonts w:cs="Arial"/>
        </w:rPr>
        <w:t>Ability to lift bulky items up to 20 lbs.</w:t>
      </w:r>
    </w:p>
    <w:p w:rsidR="00D27F0D" w:rsidRPr="00A71EA8" w:rsidRDefault="00D27F0D" w:rsidP="00D27F0D">
      <w:pPr>
        <w:pStyle w:val="ListParagraph"/>
        <w:numPr>
          <w:ilvl w:val="0"/>
          <w:numId w:val="7"/>
        </w:numPr>
        <w:rPr>
          <w:rFonts w:cs="Arial"/>
        </w:rPr>
      </w:pPr>
      <w:r w:rsidRPr="00A71EA8">
        <w:rPr>
          <w:rFonts w:cs="Arial"/>
        </w:rPr>
        <w:t xml:space="preserve">Ability to use a computer for extended </w:t>
      </w:r>
      <w:r w:rsidR="0015669E" w:rsidRPr="00A71EA8">
        <w:rPr>
          <w:rFonts w:cs="Arial"/>
        </w:rPr>
        <w:t>periods</w:t>
      </w:r>
      <w:r w:rsidRPr="00A71EA8">
        <w:rPr>
          <w:rFonts w:cs="Arial"/>
        </w:rPr>
        <w:t xml:space="preserve">. </w:t>
      </w:r>
    </w:p>
    <w:p w:rsidR="00D27F0D" w:rsidRPr="00A71EA8" w:rsidRDefault="00D27F0D" w:rsidP="00D27F0D">
      <w:pPr>
        <w:pStyle w:val="ListParagraph"/>
        <w:numPr>
          <w:ilvl w:val="0"/>
          <w:numId w:val="7"/>
        </w:numPr>
        <w:rPr>
          <w:rFonts w:cs="Arial"/>
        </w:rPr>
      </w:pPr>
      <w:r w:rsidRPr="00A71EA8">
        <w:rPr>
          <w:rFonts w:cs="Arial"/>
        </w:rPr>
        <w:t xml:space="preserve">Ability to pass a criminal background check. </w:t>
      </w:r>
    </w:p>
    <w:p w:rsidR="00D27F0D" w:rsidRPr="00A71EA8" w:rsidRDefault="00D27F0D" w:rsidP="00D27F0D">
      <w:pPr>
        <w:pStyle w:val="ListParagraph"/>
        <w:numPr>
          <w:ilvl w:val="0"/>
          <w:numId w:val="7"/>
        </w:numPr>
        <w:rPr>
          <w:rFonts w:cs="Arial"/>
        </w:rPr>
      </w:pPr>
      <w:r w:rsidRPr="00A71EA8">
        <w:rPr>
          <w:rFonts w:cs="Arial"/>
        </w:rPr>
        <w:t xml:space="preserve">Possession of a valid California driver's license, current insurance, and access to a vehicle for work. </w:t>
      </w:r>
    </w:p>
    <w:p w:rsidR="00D27F0D" w:rsidRPr="00A71EA8" w:rsidRDefault="00D27F0D" w:rsidP="00D27F0D"/>
    <w:p w:rsidR="00140986" w:rsidRPr="00EB7C1F" w:rsidRDefault="00255BCD" w:rsidP="00EB7C1F">
      <w:pPr>
        <w:jc w:val="right"/>
        <w:rPr>
          <w:rFonts w:cs="Arial"/>
        </w:rPr>
      </w:pPr>
      <w:r>
        <w:rPr>
          <w:rFonts w:cs="Arial"/>
        </w:rPr>
        <w:t>8/11</w:t>
      </w:r>
      <w:r w:rsidR="00696267">
        <w:rPr>
          <w:rFonts w:cs="Arial"/>
        </w:rPr>
        <w:t>/17</w:t>
      </w:r>
    </w:p>
    <w:sectPr w:rsidR="00140986" w:rsidRPr="00EB7C1F" w:rsidSect="00097B15">
      <w:headerReference w:type="even" r:id="rId7"/>
      <w:headerReference w:type="default" r:id="rId8"/>
      <w:headerReference w:type="first" r:id="rId9"/>
      <w:pgSz w:w="12240" w:h="15840"/>
      <w:pgMar w:top="720" w:right="1008" w:bottom="720" w:left="1008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E64" w:rsidRDefault="00767E64" w:rsidP="00140986">
      <w:r>
        <w:separator/>
      </w:r>
    </w:p>
  </w:endnote>
  <w:endnote w:type="continuationSeparator" w:id="0">
    <w:p w:rsidR="00767E64" w:rsidRDefault="00767E64" w:rsidP="00140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E64" w:rsidRDefault="00767E64" w:rsidP="00140986">
      <w:r>
        <w:separator/>
      </w:r>
    </w:p>
  </w:footnote>
  <w:footnote w:type="continuationSeparator" w:id="0">
    <w:p w:rsidR="00767E64" w:rsidRDefault="00767E64" w:rsidP="00140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6D2" w:rsidRDefault="00F666D2">
    <w:pPr>
      <w:pStyle w:val="Header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-453390</wp:posOffset>
          </wp:positionV>
          <wp:extent cx="5029200" cy="2218055"/>
          <wp:effectExtent l="19050" t="0" r="0" b="0"/>
          <wp:wrapNone/>
          <wp:docPr id="3" name="Picture 3" descr="CHGTide Watermark F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HGTide Watermark F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2218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6D2" w:rsidRDefault="00F666D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-649605</wp:posOffset>
          </wp:positionH>
          <wp:positionV relativeFrom="paragraph">
            <wp:posOffset>-476250</wp:posOffset>
          </wp:positionV>
          <wp:extent cx="5029200" cy="2218055"/>
          <wp:effectExtent l="19050" t="0" r="0" b="0"/>
          <wp:wrapNone/>
          <wp:docPr id="6" name="Picture 6" descr="CHGTide Watermark F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HGTide Watermark F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2218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6D2" w:rsidRDefault="00F666D2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4817745</wp:posOffset>
          </wp:positionH>
          <wp:positionV relativeFrom="paragraph">
            <wp:posOffset>-269875</wp:posOffset>
          </wp:positionV>
          <wp:extent cx="1893570" cy="1784350"/>
          <wp:effectExtent l="19050" t="0" r="0" b="0"/>
          <wp:wrapNone/>
          <wp:docPr id="5" name="Picture 5" descr="CT Logo FCV(alt)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T Logo FCV(alt)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570" cy="178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-640080</wp:posOffset>
          </wp:positionH>
          <wp:positionV relativeFrom="paragraph">
            <wp:posOffset>-466725</wp:posOffset>
          </wp:positionV>
          <wp:extent cx="5029200" cy="2218055"/>
          <wp:effectExtent l="19050" t="0" r="0" b="0"/>
          <wp:wrapNone/>
          <wp:docPr id="7" name="Picture 7" descr="CHGTide Watermark F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HGTide Watermark FC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2218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2288"/>
    <w:multiLevelType w:val="hybridMultilevel"/>
    <w:tmpl w:val="DC4E3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07FBD"/>
    <w:multiLevelType w:val="hybridMultilevel"/>
    <w:tmpl w:val="83C8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9531A"/>
    <w:multiLevelType w:val="hybridMultilevel"/>
    <w:tmpl w:val="8DF8F7B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147260"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979FD"/>
    <w:multiLevelType w:val="hybridMultilevel"/>
    <w:tmpl w:val="5FEC66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66C75"/>
    <w:multiLevelType w:val="hybridMultilevel"/>
    <w:tmpl w:val="3B5234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046129"/>
    <w:multiLevelType w:val="hybridMultilevel"/>
    <w:tmpl w:val="07A8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01D07"/>
    <w:multiLevelType w:val="hybridMultilevel"/>
    <w:tmpl w:val="AF6EA7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238C4"/>
    <w:multiLevelType w:val="hybridMultilevel"/>
    <w:tmpl w:val="01EC2FA0"/>
    <w:lvl w:ilvl="0" w:tplc="12BE728C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B15"/>
    <w:rsid w:val="000014DB"/>
    <w:rsid w:val="00097B15"/>
    <w:rsid w:val="00104E3C"/>
    <w:rsid w:val="0011139A"/>
    <w:rsid w:val="001350C2"/>
    <w:rsid w:val="00140986"/>
    <w:rsid w:val="0015669E"/>
    <w:rsid w:val="00164C07"/>
    <w:rsid w:val="001A298F"/>
    <w:rsid w:val="001C60BE"/>
    <w:rsid w:val="002200FD"/>
    <w:rsid w:val="00255BCD"/>
    <w:rsid w:val="002A73C2"/>
    <w:rsid w:val="002F057A"/>
    <w:rsid w:val="00344C59"/>
    <w:rsid w:val="00373F39"/>
    <w:rsid w:val="00395D01"/>
    <w:rsid w:val="003A0D57"/>
    <w:rsid w:val="003D65D3"/>
    <w:rsid w:val="003D7103"/>
    <w:rsid w:val="004163D5"/>
    <w:rsid w:val="00436B6F"/>
    <w:rsid w:val="004E15E0"/>
    <w:rsid w:val="00603020"/>
    <w:rsid w:val="006663E9"/>
    <w:rsid w:val="00696267"/>
    <w:rsid w:val="007223A7"/>
    <w:rsid w:val="0073648F"/>
    <w:rsid w:val="007620FD"/>
    <w:rsid w:val="00767E64"/>
    <w:rsid w:val="007B2908"/>
    <w:rsid w:val="007F3341"/>
    <w:rsid w:val="00832EAB"/>
    <w:rsid w:val="00833989"/>
    <w:rsid w:val="008520AC"/>
    <w:rsid w:val="008764C5"/>
    <w:rsid w:val="00886062"/>
    <w:rsid w:val="008F6C57"/>
    <w:rsid w:val="00946DC3"/>
    <w:rsid w:val="00990D79"/>
    <w:rsid w:val="009D5017"/>
    <w:rsid w:val="00A51E68"/>
    <w:rsid w:val="00A61029"/>
    <w:rsid w:val="00A71EA8"/>
    <w:rsid w:val="00AF4190"/>
    <w:rsid w:val="00B84685"/>
    <w:rsid w:val="00B93FF3"/>
    <w:rsid w:val="00BB3C09"/>
    <w:rsid w:val="00C0221D"/>
    <w:rsid w:val="00D27F0D"/>
    <w:rsid w:val="00DB71D5"/>
    <w:rsid w:val="00DC5F9B"/>
    <w:rsid w:val="00DE48BB"/>
    <w:rsid w:val="00DF7EFF"/>
    <w:rsid w:val="00E56C84"/>
    <w:rsid w:val="00E63738"/>
    <w:rsid w:val="00E8043B"/>
    <w:rsid w:val="00EB7C1F"/>
    <w:rsid w:val="00EE5242"/>
    <w:rsid w:val="00F12340"/>
    <w:rsid w:val="00F3530D"/>
    <w:rsid w:val="00F6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46C7CE5-41CE-4FC8-9A5F-F963EC62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57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F057A"/>
    <w:pPr>
      <w:keepNext/>
      <w:outlineLvl w:val="0"/>
    </w:pPr>
    <w:rPr>
      <w:b/>
      <w:sz w:val="60"/>
    </w:rPr>
  </w:style>
  <w:style w:type="paragraph" w:styleId="Heading2">
    <w:name w:val="heading 2"/>
    <w:basedOn w:val="Normal"/>
    <w:next w:val="Normal"/>
    <w:qFormat/>
    <w:rsid w:val="002F057A"/>
    <w:pPr>
      <w:keepNext/>
      <w:jc w:val="center"/>
      <w:outlineLvl w:val="1"/>
    </w:pPr>
    <w:rPr>
      <w:bCs/>
      <w:i/>
      <w:iCs/>
      <w:sz w:val="48"/>
    </w:rPr>
  </w:style>
  <w:style w:type="paragraph" w:styleId="Heading3">
    <w:name w:val="heading 3"/>
    <w:basedOn w:val="Normal"/>
    <w:next w:val="Normal"/>
    <w:qFormat/>
    <w:rsid w:val="002F057A"/>
    <w:pPr>
      <w:keepNext/>
      <w:jc w:val="center"/>
      <w:outlineLvl w:val="2"/>
    </w:pPr>
    <w:rPr>
      <w:rFonts w:cs="Arial"/>
      <w:sz w:val="28"/>
    </w:rPr>
  </w:style>
  <w:style w:type="paragraph" w:styleId="Heading4">
    <w:name w:val="heading 4"/>
    <w:basedOn w:val="Normal"/>
    <w:next w:val="Normal"/>
    <w:qFormat/>
    <w:rsid w:val="002F057A"/>
    <w:pPr>
      <w:keepNext/>
      <w:jc w:val="both"/>
      <w:outlineLvl w:val="3"/>
    </w:pPr>
    <w:rPr>
      <w:rFonts w:cs="Arial"/>
      <w:u w:val="singl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27F0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F0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F057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2F057A"/>
    <w:pPr>
      <w:ind w:left="720" w:hanging="720"/>
    </w:pPr>
    <w:rPr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E63738"/>
    <w:pPr>
      <w:ind w:left="720" w:hanging="360"/>
      <w:contextualSpacing/>
    </w:pPr>
    <w:rPr>
      <w:rFonts w:eastAsia="Calibri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27F0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le">
    <w:name w:val="Title"/>
    <w:basedOn w:val="Normal"/>
    <w:link w:val="TitleChar"/>
    <w:qFormat/>
    <w:rsid w:val="00D27F0D"/>
    <w:pPr>
      <w:jc w:val="center"/>
    </w:pPr>
    <w:rPr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27F0D"/>
    <w:rPr>
      <w:rFonts w:ascii="Arial" w:hAnsi="Arial"/>
      <w:b/>
      <w:sz w:val="28"/>
    </w:rPr>
  </w:style>
  <w:style w:type="paragraph" w:styleId="Subtitle">
    <w:name w:val="Subtitle"/>
    <w:basedOn w:val="Normal"/>
    <w:link w:val="SubtitleChar"/>
    <w:qFormat/>
    <w:rsid w:val="00D27F0D"/>
    <w:pPr>
      <w:spacing w:line="302" w:lineRule="exact"/>
    </w:pPr>
    <w:rPr>
      <w:rFonts w:ascii="Times New Roman" w:hAnsi="Times New Roman"/>
      <w:b/>
      <w:bCs/>
      <w:sz w:val="26"/>
      <w:szCs w:val="26"/>
      <w:u w:val="single"/>
    </w:rPr>
  </w:style>
  <w:style w:type="character" w:customStyle="1" w:styleId="SubtitleChar">
    <w:name w:val="Subtitle Char"/>
    <w:basedOn w:val="DefaultParagraphFont"/>
    <w:link w:val="Subtitle"/>
    <w:rsid w:val="00D27F0D"/>
    <w:rPr>
      <w:b/>
      <w:bCs/>
      <w:sz w:val="26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E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Child Care Council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Langhans</dc:creator>
  <cp:lastModifiedBy>Nanda Prato</cp:lastModifiedBy>
  <cp:revision>3</cp:revision>
  <cp:lastPrinted>2016-04-21T22:01:00Z</cp:lastPrinted>
  <dcterms:created xsi:type="dcterms:W3CDTF">2017-08-14T18:00:00Z</dcterms:created>
  <dcterms:modified xsi:type="dcterms:W3CDTF">2017-08-15T23:51:00Z</dcterms:modified>
</cp:coreProperties>
</file>